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105"/>
        <w:rPr>
          <w:sz w:val="20"/>
        </w:rPr>
      </w:pPr>
      <w:r>
        <w:rPr>
          <w:sz w:val="20"/>
        </w:rPr>
        <w:pict>
          <v:group style="width:473.4pt;height:323.150pt;mso-position-horizontal-relative:char;mso-position-vertical-relative:line" coordorigin="0,0" coordsize="9468,6463">
            <v:rect style="position:absolute;left:0;top:0;width:9468;height:6455" filled="true" fillcolor="#f26529" stroked="false">
              <v:fill type="solid"/>
            </v:rect>
            <v:shape style="position:absolute;left:3936;top:3732;width:35;height:717" coordorigin="3936,3732" coordsize="35,717" path="m3971,4448l3952,3732,3936,4446,3971,4448xe" filled="false" stroked="true" strokeweight=".454pt" strokecolor="#ffffff">
              <v:path arrowok="t"/>
            </v:shape>
            <v:shape style="position:absolute;left:1098;top:4612;width:197;height:103" coordorigin="1098,4612" coordsize="197,103" path="m1294,4612l1098,4631,1293,4715e" filled="false" stroked="true" strokeweight=".742pt" strokecolor="#ffffff">
              <v:path arrowok="t"/>
            </v:shape>
            <v:shape style="position:absolute;left:1237;top:4217;width:240;height:637" coordorigin="1237,4217" coordsize="240,637" path="m1425,4784l1425,4541,1406,4537,1389,4535,1373,4534,1360,4535,1237,4217,1241,4368,1249,4457,1265,4518,1295,4586,1295,4789,1269,4828,1269,4850,1477,4853,1477,4823,1459,4801,1442,4790,1430,4785,1425,4784xe" filled="false" stroked="true" strokeweight=".742pt" strokecolor="#ffffff">
              <v:path arrowok="t"/>
            </v:shape>
            <v:shape style="position:absolute;left:1169;top:4373;width:227;height:55" coordorigin="1169,4373" coordsize="227,55" path="m1339,4392l1287,4392,1332,4402,1396,4427,1339,4392xm1284,4373l1238,4384,1169,4421,1240,4399,1287,4392,1339,4392,1330,4387,1284,4373xe" filled="true" fillcolor="#ffffff" stroked="false">
              <v:path arrowok="t"/>
              <v:fill type="solid"/>
            </v:shape>
            <v:shape style="position:absolute;left:1185;top:4283;width:143;height:35" coordorigin="1185,4283" coordsize="143,35" path="m1249,4283l1222,4292,1185,4317,1216,4301,1242,4295,1287,4295,1280,4292,1249,4283xm1287,4295l1242,4295,1274,4301,1328,4317,1287,4295xe" filled="true" fillcolor="#ffffff" stroked="false">
              <v:path arrowok="t"/>
              <v:fill type="solid"/>
            </v:shape>
            <v:shape style="position:absolute;left:3154;top:4704;width:986;height:1752" coordorigin="3154,4704" coordsize="986,1752" path="m3154,6455l3292,5940,3427,5571,3601,5311,3885,5015,4093,4773,4139,4704e" filled="false" stroked="true" strokeweight=".742pt" strokecolor="#ffffff">
              <v:path arrowok="t"/>
            </v:shape>
            <v:shape style="position:absolute;left:52;top:4391;width:4087;height:1666" coordorigin="52,4391" coordsize="4087,1666" path="m4139,4521l4093,4479,3969,4399,3818,4391,3541,4470,3038,4652,2548,4822,2283,4914,2155,4959,2072,4988,1906,4914,1784,4875,1646,4858,1432,4851,1314,4850,1203,4851,1101,4854,1009,4860,927,4866,859,4873,764,4888,684,4918,660,4936,665,4958,695,4991,779,4991,786,5015,560,5023,508,5057,489,5153,489,5179,499,5189,524,5191,606,5192,492,5347,425,5436,381,5492,333,5548,259,5651,171,5789,98,5910,67,5962,53,6047,52,6057e" filled="false" stroked="true" strokeweight=".742pt" strokecolor="#ffffff">
              <v:path arrowok="t"/>
            </v:shape>
            <v:shape style="position:absolute;left:52;top:6111;width:164;height:344" coordorigin="52,6111" coordsize="164,344" path="m52,6111l61,6149,87,6215,159,6365,204,6444,216,6455e" filled="false" stroked="true" strokeweight=".742pt" strokecolor="#ffffff">
              <v:path arrowok="t"/>
            </v:shape>
            <v:shape style="position:absolute;left:691;top:4918;width:1288;height:109" coordorigin="691,4918" coordsize="1288,109" path="m1828,4964l1856,4972,1978,5027,1959,5009,1920,4990,1863,4972,1828,4964xm1025,4976l742,4976,765,4977,783,4978,796,4981,805,4984,809,5004,1023,4994,1025,4976xm1315,4918l1217,4919,1017,4923,849,4929,789,4933,751,4936,708,4942,691,4948,695,4959,717,4977,742,4976,1025,4976,1030,4946,1076,4939,1161,4934,1263,4931,1360,4930,1611,4929,1599,4928,1486,4921,1407,4919,1315,4918xm1649,4934l1701,4940,1789,4955,1828,4964,1758,4943,1649,4934xm1611,4929l1428,4929,1633,4932,1649,4934,1611,4929xe" filled="true" fillcolor="#fab184" stroked="false">
              <v:path arrowok="t"/>
              <v:fill type="solid"/>
            </v:shape>
            <v:shape style="position:absolute;left:514;top:5121;width:619;height:132" coordorigin="514,5121" coordsize="619,132" path="m1133,5121l556,5137,532,5137,521,5147,516,5154,514,5163,517,5171,525,5179,628,5182,628,5252,646,5200,705,5169,852,5146,956,5137,556,5137,957,5137,1133,5121xe" filled="true" fillcolor="#fab184" stroked="false">
              <v:path arrowok="t"/>
              <v:fill type="solid"/>
            </v:shape>
            <v:shape style="position:absolute;left:62;top:5500;width:432;height:504" coordorigin="62,5500" coordsize="432,504" path="m494,5500l367,5606,280,5694,192,5811,62,6004e" filled="false" stroked="true" strokeweight=".454pt" strokecolor="#ffffff">
              <v:path arrowok="t"/>
            </v:shape>
            <v:shape style="position:absolute;left:61;top:5574;width:455;height:466" coordorigin="61,5574" coordsize="455,466" path="m61,6040l219,5857,365,5709,473,5611,515,5574e" filled="false" stroked="true" strokeweight=".454pt" strokecolor="#ffffff">
              <v:path arrowok="t"/>
            </v:shape>
            <v:shape style="position:absolute;left:57;top:5641;width:483;height:558" coordorigin="57,5641" coordsize="483,558" path="m529,5641l475,5686,334,5818,61,6076,57,6096,59,6115,67,6146,83,6199,540,5988,540,5642,529,5641xe" filled="true" fillcolor="#ffffff" stroked="false">
              <v:path arrowok="t"/>
              <v:fill type="solid"/>
            </v:shape>
            <v:shape style="position:absolute;left:573;top:5433;width:550;height:335" coordorigin="573,5433" coordsize="550,335" path="m1122,5433l994,5458,927,5474,880,5512,880,5525,880,5537,880,5542,810,5542,755,5558,685,5603,573,5690,573,5768,850,5592,953,5529,1020,5490,1080,5455,1122,5433xe" filled="true" fillcolor="#fab184" stroked="false">
              <v:path arrowok="t"/>
              <v:fill type="solid"/>
            </v:shape>
            <v:shape style="position:absolute;left:585;top:5276;width:405;height:256" type="#_x0000_t75" stroked="false">
              <v:imagedata r:id="rId5" o:title=""/>
            </v:shape>
            <v:shape style="position:absolute;left:527;top:5214;width:1682;height:665" coordorigin="527,5214" coordsize="1682,665" path="m527,5878l858,5645,1144,5499,1541,5376,2208,5214e" filled="false" stroked="true" strokeweight=".454pt" strokecolor="#ffffff">
              <v:path arrowok="t"/>
            </v:shape>
            <v:shape style="position:absolute;left:501;top:5486;width:1732;height:496" coordorigin="501,5486" coordsize="1732,496" path="m501,5982l997,5758,1342,5632,1700,5557,2232,5486e" filled="false" stroked="true" strokeweight=".454pt" strokecolor="#ffffff">
              <v:path arrowok="t"/>
            </v:shape>
            <v:shape style="position:absolute;left:144;top:6076;width:1508;height:241" coordorigin="144,6076" coordsize="1508,241" path="m144,6316l436,6192,691,6125,1049,6094,1651,6076e" filled="false" stroked="true" strokeweight=".454pt" strokecolor="#ffffff">
              <v:path arrowok="t"/>
            </v:shape>
            <v:shape style="position:absolute;left:535;top:4987;width:1541;height:805" coordorigin="535,4987" coordsize="1541,805" path="m535,5792l1069,5442,1407,5241,1694,5115,2076,4987e" filled="false" stroked="true" strokeweight=".454pt" strokecolor="#ffffff">
              <v:path arrowok="t"/>
            </v:shape>
            <v:shape style="position:absolute;left:2900;top:4844;width:309;height:139" type="#_x0000_t75" stroked="false">
              <v:imagedata r:id="rId6" o:title=""/>
            </v:shape>
            <v:shape style="position:absolute;left:3811;top:4679;width:119;height:119" type="#_x0000_t75" stroked="false">
              <v:imagedata r:id="rId7" o:title=""/>
            </v:shape>
            <v:shape style="position:absolute;left:579;top:5811;width:37;height:37" coordorigin="579,5811" coordsize="37,37" path="m608,5811l588,5811,579,5820,579,5840,588,5848,608,5848,616,5840,616,5820,608,5811xe" filled="true" fillcolor="#ffffff" stroked="false">
              <v:path arrowok="t"/>
              <v:fill type="solid"/>
            </v:shape>
            <v:shape style="position:absolute;left:577;top:5924;width:37;height:37" coordorigin="577,5924" coordsize="37,37" path="m606,5924l586,5924,577,5932,577,5953,586,5961,606,5961,614,5953,614,5932,606,5924xe" filled="true" fillcolor="#ffffff" stroked="false">
              <v:path arrowok="t"/>
              <v:fill type="solid"/>
            </v:shape>
            <v:shape style="position:absolute;left:702;top:5872;width:37;height:37" coordorigin="702,5872" coordsize="37,37" path="m730,5872l710,5872,702,5880,702,5900,710,5909,730,5909,738,5900,738,5880,730,5872xe" filled="true" fillcolor="#ffffff" stroked="false">
              <v:path arrowok="t"/>
              <v:fill type="solid"/>
            </v:shape>
            <v:shape style="position:absolute;left:834;top:5824;width:37;height:37" coordorigin="834,5824" coordsize="37,37" path="m862,5824l842,5824,834,5832,834,5852,842,5861,862,5861,871,5852,871,5832,862,5824xe" filled="true" fillcolor="#ffffff" stroked="false">
              <v:path arrowok="t"/>
              <v:fill type="solid"/>
            </v:shape>
            <v:shape style="position:absolute;left:970;top:5772;width:37;height:37" coordorigin="970,5772" coordsize="37,37" path="m998,5772l978,5772,970,5780,970,5801,978,5809,998,5809,1007,5801,1007,5780,998,5772xe" filled="true" fillcolor="#ffffff" stroked="false">
              <v:path arrowok="t"/>
              <v:fill type="solid"/>
            </v:shape>
            <v:shape style="position:absolute;left:1130;top:5717;width:37;height:37" coordorigin="1130,5717" coordsize="37,37" path="m1159,5717l1139,5717,1130,5725,1130,5746,1139,5754,1159,5754,1167,5746,1167,5725,1159,5717xe" filled="true" fillcolor="#ffffff" stroked="false">
              <v:path arrowok="t"/>
              <v:fill type="solid"/>
            </v:shape>
            <v:shape style="position:absolute;left:1342;top:5654;width:37;height:37" coordorigin="1342,5654" coordsize="37,37" path="m1371,5654l1351,5654,1342,5662,1342,5682,1351,5691,1371,5691,1379,5682,1379,5662,1371,5654xe" filled="true" fillcolor="#ffffff" stroked="false">
              <v:path arrowok="t"/>
              <v:fill type="solid"/>
            </v:shape>
            <v:shape style="position:absolute;left:1574;top:5591;width:37;height:37" coordorigin="1574,5591" coordsize="37,37" path="m1603,5591l1583,5591,1574,5600,1574,5620,1583,5628,1603,5628,1611,5620,1611,5600,1603,5591xe" filled="true" fillcolor="#ffffff" stroked="false">
              <v:path arrowok="t"/>
              <v:fill type="solid"/>
            </v:shape>
            <v:shape style="position:absolute;left:689;top:5748;width:37;height:37" coordorigin="689,5748" coordsize="37,37" path="m717,5748l697,5748,689,5756,689,5776,697,5785,717,5785,726,5776,726,5756,717,5748xe" filled="true" fillcolor="#ffffff" stroked="false">
              <v:path arrowok="t"/>
              <v:fill type="solid"/>
            </v:shape>
            <v:shape style="position:absolute;left:812;top:5687;width:37;height:37" coordorigin="812,5687" coordsize="37,37" path="m841,5687l820,5687,812,5695,812,5715,820,5723,841,5723,849,5715,849,5695,841,5687xe" filled="true" fillcolor="#ffffff" stroked="false">
              <v:path arrowok="t"/>
              <v:fill type="solid"/>
            </v:shape>
            <v:shape style="position:absolute;left:947;top:5619;width:37;height:37" coordorigin="947,5619" coordsize="37,37" path="m976,5619l955,5619,947,5627,947,5647,955,5656,976,5656,984,5647,984,5627,976,5619xe" filled="true" fillcolor="#ffffff" stroked="false">
              <v:path arrowok="t"/>
              <v:fill type="solid"/>
            </v:shape>
            <v:shape style="position:absolute;left:1099;top:5551;width:37;height:37" coordorigin="1099,5551" coordsize="37,37" path="m1128,5551l1108,5551,1099,5559,1099,5579,1108,5587,1128,5587,1136,5579,1136,5559,1128,5551xe" filled="true" fillcolor="#ffffff" stroked="false">
              <v:path arrowok="t"/>
              <v:fill type="solid"/>
            </v:shape>
            <v:shape style="position:absolute;left:1314;top:5464;width:37;height:37" coordorigin="1314,5464" coordsize="37,37" path="m1343,5464l1323,5464,1314,5472,1314,5493,1323,5500,1343,5500,1351,5493,1351,5472,1343,5464xe" filled="true" fillcolor="#ffffff" stroked="false">
              <v:path arrowok="t"/>
              <v:fill type="solid"/>
            </v:shape>
            <v:shape style="position:absolute;left:1539;top:5382;width:37;height:37" coordorigin="1539,5382" coordsize="37,37" path="m1567,5382l1547,5382,1539,5391,1539,5411,1547,5419,1567,5419,1576,5411,1576,5391,1567,5382xe" filled="true" fillcolor="#ffffff" stroked="false">
              <v:path arrowok="t"/>
              <v:fill type="solid"/>
            </v:shape>
            <v:shape style="position:absolute;left:1282;top:4450;width:85;height:208" coordorigin="1282,4450" coordsize="85,208" path="m1282,4450l1293,4507,1302,4540,1312,4563,1327,4589,1327,4657,1337,4650,1344,4646,1352,4645,1366,4644,1366,4586,1323,4520,1299,4484,1288,4465,1282,4450xe" filled="true" fillcolor="#fab184" stroked="false">
              <v:path arrowok="t"/>
              <v:fill type="solid"/>
            </v:shape>
            <v:line style="position:absolute" from="1459,4989" to="1501,4989" stroked="true" strokeweight="2.774pt" strokecolor="#ffffff"/>
            <v:line style="position:absolute" from="1383,4990" to="1425,4990" stroked="true" strokeweight="2.774pt" strokecolor="#ffffff"/>
            <v:line style="position:absolute" from="1311,4992" to="1353,4992" stroked="true" strokeweight="2.774pt" strokecolor="#ffffff"/>
            <v:line style="position:absolute" from="1236,4995" to="1278,4995" stroked="true" strokeweight="2.774pt" strokecolor="#ffffff"/>
            <v:shape style="position:absolute;left:1162;top:4970;width:42;height:59" coordorigin="1162,4970" coordsize="42,59" path="m1204,4970l1162,4973,1162,5029,1204,5026,1204,4970xe" filled="true" fillcolor="#ffffff" stroked="false">
              <v:path arrowok="t"/>
              <v:fill type="solid"/>
            </v:shape>
            <v:shape style="position:absolute;left:1087;top:4978;width:42;height:59" coordorigin="1087,4978" coordsize="42,59" path="m1129,4978l1087,4981,1087,5036,1129,5033,1129,4978xe" filled="true" fillcolor="#ffffff" stroked="false">
              <v:path arrowok="t"/>
              <v:fill type="solid"/>
            </v:shape>
            <v:line style="position:absolute" from="1534,4990" to="1576,4990" stroked="true" strokeweight="2.774pt" strokecolor="#ffffff"/>
            <v:shape style="position:absolute;left:1610;top:4967;width:42;height:56" coordorigin="1610,4967" coordsize="42,56" path="m1610,4967l1610,5020,1652,5023,1652,4970,1610,4967xe" filled="true" fillcolor="#ffffff" stroked="false">
              <v:path arrowok="t"/>
              <v:fill type="solid"/>
            </v:shape>
            <v:shape style="position:absolute;left:1682;top:4976;width:41;height:56" coordorigin="1682,4976" coordsize="41,56" path="m1682,4976l1682,5027,1723,5032,1723,4981,1682,4976xe" filled="true" fillcolor="#ffffff" stroked="false">
              <v:path arrowok="t"/>
              <v:fill type="solid"/>
            </v:shape>
            <v:shape style="position:absolute;left:1819;top:5000;width:38;height:57" coordorigin="1819,5000" coordsize="38,57" path="m1819,5000l1819,5050,1856,5057,1856,5008,1819,5000xe" filled="true" fillcolor="#ffffff" stroked="false">
              <v:path arrowok="t"/>
              <v:fill type="solid"/>
            </v:shape>
            <v:shape style="position:absolute;left:1751;top:4987;width:39;height:57" coordorigin="1751,4987" coordsize="39,57" path="m1751,4987l1751,5036,1790,5043,1790,4994,1751,4987xe" filled="true" fillcolor="#ffffff" stroked="false">
              <v:path arrowok="t"/>
              <v:fill type="solid"/>
            </v:shape>
            <v:shape style="position:absolute;left:70;top:5697;width:441;height:418" coordorigin="70,5697" coordsize="441,418" path="m510,5697l387,5795,300,5869,208,5954,70,6089,70,6115,204,5995,295,5919,383,5852,510,5761,510,5697xe" filled="true" fillcolor="#fab184" stroked="false">
              <v:path arrowok="t"/>
              <v:fill type="solid"/>
            </v:shape>
            <v:shape style="position:absolute;left:74;top:5794;width:441;height:356" coordorigin="74,5794" coordsize="441,356" path="m514,5794l393,5870,307,5931,214,6007,74,6130,76,6149,239,6033,339,5965,417,5918,513,5866,514,5794xe" filled="true" fillcolor="#fab184" stroked="false">
              <v:path arrowok="t"/>
              <v:fill type="solid"/>
            </v:shape>
            <v:shape style="position:absolute;left:81;top:5894;width:433;height:287" coordorigin="81,5894" coordsize="433,287" path="m512,5894l353,5988,255,6047,178,6097,81,6162,85,6181,514,5972,512,5894xe" filled="true" fillcolor="#fab184" stroked="false">
              <v:path arrowok="t"/>
              <v:fill type="solid"/>
            </v:shape>
            <v:shape style="position:absolute;left:1837;top:4204;width:90;height:850" coordorigin="1837,4204" coordsize="90,850" path="m1878,4256l1852,4269,1838,4276,1837,4282,1852,4289,1885,4301,1885,5054,1911,5047,1911,4262,1926,4262,1926,4259,1888,4259,1878,4256xm1888,4204l1888,4259,1926,4259,1926,4226,1908,4226,1888,4204xe" filled="true" fillcolor="#f26529" stroked="false">
              <v:path arrowok="t"/>
              <v:fill type="solid"/>
            </v:shape>
            <v:shape style="position:absolute;left:1837;top:4204;width:90;height:850" coordorigin="1837,4204" coordsize="90,850" path="m1885,5054l1885,4301,1852,4289,1837,4282,1838,4276,1852,4269,1878,4256,1888,4259,1888,4204,1908,4226,1926,4226,1926,4262,1911,4262,1911,5047,1885,5054xe" filled="false" stroked="true" strokeweight=".454pt" strokecolor="#ffffff">
              <v:path arrowok="t"/>
            </v:shape>
            <v:line style="position:absolute" from="1894,4278" to="1894,4920" stroked="true" strokeweight=".454pt" strokecolor="#fab184"/>
            <v:shapetype id="_x0000_t202" o:spt="202" coordsize="21600,21600" path="m,l,21600r21600,l21600,xe">
              <v:stroke joinstyle="miter"/>
              <v:path gradientshapeok="t" o:connecttype="rect"/>
            </v:shapetype>
            <v:shape style="position:absolute;left:0;top:0;width:9468;height:6455" type="#_x0000_t202" filled="false" stroked="false">
              <v:textbox inset="0,0,0,0">
                <w:txbxContent>
                  <w:p>
                    <w:pPr>
                      <w:spacing w:line="240" w:lineRule="auto" w:before="0"/>
                      <w:rPr>
                        <w:sz w:val="18"/>
                      </w:rPr>
                    </w:pPr>
                  </w:p>
                  <w:p>
                    <w:pPr>
                      <w:spacing w:line="240" w:lineRule="auto" w:before="0"/>
                      <w:rPr>
                        <w:sz w:val="18"/>
                      </w:rPr>
                    </w:pPr>
                  </w:p>
                  <w:p>
                    <w:pPr>
                      <w:spacing w:before="133"/>
                      <w:ind w:left="586" w:right="0" w:firstLine="0"/>
                      <w:jc w:val="left"/>
                      <w:rPr>
                        <w:rFonts w:ascii="Trebuchet MS"/>
                        <w:sz w:val="18"/>
                      </w:rPr>
                    </w:pPr>
                    <w:r>
                      <w:rPr>
                        <w:rFonts w:ascii="Tahoma"/>
                        <w:color w:val="FFFFFF"/>
                        <w:sz w:val="18"/>
                      </w:rPr>
                      <w:t>ISSN </w:t>
                    </w:r>
                    <w:r>
                      <w:rPr>
                        <w:rFonts w:ascii="Trebuchet MS"/>
                        <w:color w:val="FFFFFF"/>
                        <w:sz w:val="18"/>
                      </w:rPr>
                      <w:t>2093-3584</w:t>
                    </w: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5"/>
                      <w:rPr>
                        <w:sz w:val="17"/>
                      </w:rPr>
                    </w:pPr>
                  </w:p>
                  <w:p>
                    <w:pPr>
                      <w:spacing w:before="0"/>
                      <w:ind w:left="1882" w:right="1882" w:firstLine="0"/>
                      <w:jc w:val="center"/>
                      <w:rPr>
                        <w:sz w:val="42"/>
                      </w:rPr>
                    </w:pPr>
                    <w:r>
                      <w:rPr>
                        <w:color w:val="FFFFFF"/>
                        <w:sz w:val="42"/>
                      </w:rPr>
                      <w:t>The KMI News Letter</w:t>
                    </w:r>
                  </w:p>
                  <w:p>
                    <w:pPr>
                      <w:spacing w:before="28"/>
                      <w:ind w:left="1882" w:right="1882" w:firstLine="0"/>
                      <w:jc w:val="center"/>
                      <w:rPr>
                        <w:rFonts w:ascii="Garamond"/>
                        <w:b/>
                        <w:sz w:val="82"/>
                      </w:rPr>
                    </w:pPr>
                    <w:r>
                      <w:rPr>
                        <w:rFonts w:ascii="Garamond"/>
                        <w:b/>
                        <w:color w:val="FFFFFF"/>
                        <w:sz w:val="82"/>
                      </w:rPr>
                      <w:t>Ocean &amp; Future</w:t>
                    </w:r>
                  </w:p>
                  <w:p>
                    <w:pPr>
                      <w:spacing w:line="240" w:lineRule="auto" w:before="0"/>
                      <w:rPr>
                        <w:sz w:val="82"/>
                      </w:rPr>
                    </w:pPr>
                  </w:p>
                  <w:p>
                    <w:pPr>
                      <w:spacing w:line="240" w:lineRule="auto" w:before="0"/>
                      <w:rPr>
                        <w:sz w:val="82"/>
                      </w:rPr>
                    </w:pPr>
                  </w:p>
                  <w:p>
                    <w:pPr>
                      <w:spacing w:before="642"/>
                      <w:ind w:left="0" w:right="285" w:firstLine="0"/>
                      <w:jc w:val="right"/>
                      <w:rPr>
                        <w:rFonts w:ascii="Tahoma"/>
                        <w:sz w:val="50"/>
                      </w:rPr>
                    </w:pPr>
                    <w:r>
                      <w:rPr>
                        <w:rFonts w:ascii="Tahoma"/>
                        <w:color w:val="E9ED9A"/>
                        <w:spacing w:val="-2"/>
                        <w:w w:val="101"/>
                        <w:sz w:val="18"/>
                      </w:rPr>
                      <w:t>Octobe</w:t>
                    </w:r>
                    <w:r>
                      <w:rPr>
                        <w:rFonts w:ascii="Tahoma"/>
                        <w:color w:val="E9ED9A"/>
                        <w:w w:val="101"/>
                        <w:sz w:val="18"/>
                      </w:rPr>
                      <w:t>r</w:t>
                    </w:r>
                    <w:r>
                      <w:rPr>
                        <w:rFonts w:ascii="Tahoma"/>
                        <w:color w:val="E9ED9A"/>
                        <w:spacing w:val="-17"/>
                        <w:sz w:val="18"/>
                      </w:rPr>
                      <w:t> </w:t>
                    </w:r>
                    <w:r>
                      <w:rPr>
                        <w:rFonts w:ascii="Tahoma"/>
                        <w:color w:val="E9ED9A"/>
                        <w:spacing w:val="-2"/>
                        <w:w w:val="97"/>
                        <w:sz w:val="18"/>
                      </w:rPr>
                      <w:t>2</w:t>
                    </w:r>
                    <w:r>
                      <w:rPr>
                        <w:rFonts w:ascii="Tahoma"/>
                        <w:color w:val="E9ED9A"/>
                        <w:spacing w:val="-9"/>
                        <w:w w:val="97"/>
                        <w:sz w:val="18"/>
                      </w:rPr>
                      <w:t>0</w:t>
                    </w:r>
                    <w:r>
                      <w:rPr>
                        <w:rFonts w:ascii="Tahoma"/>
                        <w:color w:val="E9ED9A"/>
                        <w:spacing w:val="-10"/>
                        <w:w w:val="97"/>
                        <w:sz w:val="18"/>
                      </w:rPr>
                      <w:t>1</w:t>
                    </w:r>
                    <w:r>
                      <w:rPr>
                        <w:rFonts w:ascii="Tahoma"/>
                        <w:color w:val="E9ED9A"/>
                        <w:spacing w:val="-2"/>
                        <w:w w:val="95"/>
                        <w:sz w:val="18"/>
                      </w:rPr>
                      <w:t>4</w:t>
                    </w:r>
                    <w:r>
                      <w:rPr>
                        <w:rFonts w:ascii="Tahoma"/>
                        <w:color w:val="E9ED9A"/>
                        <w:w w:val="95"/>
                        <w:sz w:val="18"/>
                      </w:rPr>
                      <w:t>.</w:t>
                    </w:r>
                    <w:r>
                      <w:rPr>
                        <w:rFonts w:ascii="Tahoma"/>
                        <w:color w:val="E9ED9A"/>
                        <w:spacing w:val="-17"/>
                        <w:sz w:val="18"/>
                      </w:rPr>
                      <w:t> </w:t>
                    </w:r>
                    <w:r>
                      <w:rPr>
                        <w:rFonts w:ascii="Tahoma"/>
                        <w:color w:val="E9ED9A"/>
                        <w:spacing w:val="-2"/>
                        <w:w w:val="101"/>
                        <w:sz w:val="18"/>
                      </w:rPr>
                      <w:t>Vol.</w:t>
                    </w:r>
                    <w:r>
                      <w:rPr>
                        <w:rFonts w:ascii="Tahoma"/>
                        <w:color w:val="E9ED9A"/>
                        <w:spacing w:val="-13"/>
                        <w:w w:val="97"/>
                        <w:sz w:val="50"/>
                      </w:rPr>
                      <w:t>55</w:t>
                    </w:r>
                  </w:p>
                </w:txbxContent>
              </v:textbox>
              <w10:wrap type="none"/>
            </v:shape>
          </v:group>
        </w:pict>
      </w:r>
      <w:r>
        <w:rPr>
          <w:sz w:val="20"/>
        </w:rPr>
      </w:r>
    </w:p>
    <w:p>
      <w:pPr>
        <w:pStyle w:val="BodyText"/>
        <w:spacing w:before="0"/>
        <w:rPr>
          <w:sz w:val="20"/>
        </w:rPr>
      </w:pPr>
    </w:p>
    <w:p>
      <w:pPr>
        <w:pStyle w:val="BodyText"/>
        <w:spacing w:before="2"/>
        <w:rPr>
          <w:sz w:val="29"/>
        </w:rPr>
      </w:pPr>
    </w:p>
    <w:p>
      <w:pPr>
        <w:pStyle w:val="ListParagraph"/>
        <w:numPr>
          <w:ilvl w:val="0"/>
          <w:numId w:val="1"/>
        </w:numPr>
        <w:tabs>
          <w:tab w:pos="740" w:val="left" w:leader="none"/>
        </w:tabs>
        <w:spacing w:line="240" w:lineRule="auto" w:before="58" w:after="0"/>
        <w:ind w:left="739" w:right="0" w:hanging="188"/>
        <w:jc w:val="left"/>
        <w:rPr>
          <w:rFonts w:ascii="Impact"/>
          <w:sz w:val="25"/>
        </w:rPr>
      </w:pPr>
      <w:r>
        <w:rPr>
          <w:rFonts w:ascii="Impact"/>
          <w:color w:val="00B6BA"/>
          <w:sz w:val="25"/>
        </w:rPr>
        <w:t>Opinion</w:t>
      </w:r>
    </w:p>
    <w:p>
      <w:pPr>
        <w:pStyle w:val="ListParagraph"/>
        <w:numPr>
          <w:ilvl w:val="1"/>
          <w:numId w:val="1"/>
        </w:numPr>
        <w:tabs>
          <w:tab w:pos="910" w:val="left" w:leader="none"/>
        </w:tabs>
        <w:spacing w:line="240" w:lineRule="auto" w:before="97" w:after="0"/>
        <w:ind w:left="909" w:right="0" w:hanging="127"/>
        <w:jc w:val="left"/>
        <w:rPr>
          <w:rFonts w:ascii="Trebuchet MS" w:hAnsi="Trebuchet MS"/>
          <w:sz w:val="21"/>
        </w:rPr>
      </w:pPr>
      <w:r>
        <w:rPr>
          <w:rFonts w:ascii="Trebuchet MS" w:hAnsi="Trebuchet MS"/>
          <w:color w:val="00B6BA"/>
          <w:spacing w:val="-5"/>
          <w:sz w:val="21"/>
        </w:rPr>
        <w:t>Necessity</w:t>
      </w:r>
      <w:r>
        <w:rPr>
          <w:rFonts w:ascii="Trebuchet MS" w:hAnsi="Trebuchet MS"/>
          <w:color w:val="00B6BA"/>
          <w:spacing w:val="-47"/>
          <w:sz w:val="21"/>
        </w:rPr>
        <w:t> </w:t>
      </w:r>
      <w:r>
        <w:rPr>
          <w:rFonts w:ascii="Trebuchet MS" w:hAnsi="Trebuchet MS"/>
          <w:color w:val="00B6BA"/>
          <w:spacing w:val="-4"/>
          <w:sz w:val="21"/>
        </w:rPr>
        <w:t>for</w:t>
      </w:r>
      <w:r>
        <w:rPr>
          <w:rFonts w:ascii="Trebuchet MS" w:hAnsi="Trebuchet MS"/>
          <w:color w:val="00B6BA"/>
          <w:spacing w:val="-47"/>
          <w:sz w:val="21"/>
        </w:rPr>
        <w:t> </w:t>
      </w:r>
      <w:r>
        <w:rPr>
          <w:rFonts w:ascii="Trebuchet MS" w:hAnsi="Trebuchet MS"/>
          <w:color w:val="00B6BA"/>
          <w:spacing w:val="-5"/>
          <w:sz w:val="21"/>
        </w:rPr>
        <w:t>Investment</w:t>
      </w:r>
      <w:r>
        <w:rPr>
          <w:rFonts w:ascii="Trebuchet MS" w:hAnsi="Trebuchet MS"/>
          <w:color w:val="00B6BA"/>
          <w:spacing w:val="-47"/>
          <w:sz w:val="21"/>
        </w:rPr>
        <w:t> </w:t>
      </w:r>
      <w:r>
        <w:rPr>
          <w:rFonts w:ascii="Trebuchet MS" w:hAnsi="Trebuchet MS"/>
          <w:color w:val="00B6BA"/>
          <w:spacing w:val="-6"/>
          <w:sz w:val="21"/>
        </w:rPr>
        <w:t>Cooperation</w:t>
      </w:r>
      <w:r>
        <w:rPr>
          <w:rFonts w:ascii="Trebuchet MS" w:hAnsi="Trebuchet MS"/>
          <w:color w:val="00B6BA"/>
          <w:spacing w:val="-47"/>
          <w:sz w:val="21"/>
        </w:rPr>
        <w:t> </w:t>
      </w:r>
      <w:r>
        <w:rPr>
          <w:rFonts w:ascii="Trebuchet MS" w:hAnsi="Trebuchet MS"/>
          <w:color w:val="00B6BA"/>
          <w:spacing w:val="-3"/>
          <w:sz w:val="21"/>
        </w:rPr>
        <w:t>in</w:t>
      </w:r>
      <w:r>
        <w:rPr>
          <w:rFonts w:ascii="Trebuchet MS" w:hAnsi="Trebuchet MS"/>
          <w:color w:val="00B6BA"/>
          <w:spacing w:val="-47"/>
          <w:sz w:val="21"/>
        </w:rPr>
        <w:t> </w:t>
      </w:r>
      <w:r>
        <w:rPr>
          <w:rFonts w:ascii="Trebuchet MS" w:hAnsi="Trebuchet MS"/>
          <w:color w:val="00B6BA"/>
          <w:spacing w:val="-5"/>
          <w:sz w:val="21"/>
        </w:rPr>
        <w:t>Shipping</w:t>
      </w:r>
      <w:r>
        <w:rPr>
          <w:rFonts w:ascii="Trebuchet MS" w:hAnsi="Trebuchet MS"/>
          <w:color w:val="00B6BA"/>
          <w:spacing w:val="-47"/>
          <w:sz w:val="21"/>
        </w:rPr>
        <w:t> </w:t>
      </w:r>
      <w:r>
        <w:rPr>
          <w:rFonts w:ascii="Trebuchet MS" w:hAnsi="Trebuchet MS"/>
          <w:color w:val="00B6BA"/>
          <w:spacing w:val="-4"/>
          <w:sz w:val="21"/>
        </w:rPr>
        <w:t>and</w:t>
      </w:r>
      <w:r>
        <w:rPr>
          <w:rFonts w:ascii="Trebuchet MS" w:hAnsi="Trebuchet MS"/>
          <w:color w:val="00B6BA"/>
          <w:spacing w:val="-47"/>
          <w:sz w:val="21"/>
        </w:rPr>
        <w:t> </w:t>
      </w:r>
      <w:r>
        <w:rPr>
          <w:rFonts w:ascii="Trebuchet MS" w:hAnsi="Trebuchet MS"/>
          <w:color w:val="00B6BA"/>
          <w:spacing w:val="-4"/>
          <w:sz w:val="21"/>
        </w:rPr>
        <w:t>Port</w:t>
      </w:r>
      <w:r>
        <w:rPr>
          <w:rFonts w:ascii="Trebuchet MS" w:hAnsi="Trebuchet MS"/>
          <w:color w:val="00B6BA"/>
          <w:spacing w:val="-47"/>
          <w:sz w:val="21"/>
        </w:rPr>
        <w:t> </w:t>
      </w:r>
      <w:r>
        <w:rPr>
          <w:rFonts w:ascii="Trebuchet MS" w:hAnsi="Trebuchet MS"/>
          <w:color w:val="00B6BA"/>
          <w:spacing w:val="-5"/>
          <w:sz w:val="21"/>
        </w:rPr>
        <w:t>under</w:t>
      </w:r>
      <w:r>
        <w:rPr>
          <w:rFonts w:ascii="Trebuchet MS" w:hAnsi="Trebuchet MS"/>
          <w:color w:val="00B6BA"/>
          <w:spacing w:val="-47"/>
          <w:sz w:val="21"/>
        </w:rPr>
        <w:t> </w:t>
      </w:r>
      <w:r>
        <w:rPr>
          <w:rFonts w:ascii="Trebuchet MS" w:hAnsi="Trebuchet MS"/>
          <w:color w:val="00B6BA"/>
          <w:spacing w:val="-5"/>
          <w:sz w:val="21"/>
        </w:rPr>
        <w:t>Korea</w:t>
      </w:r>
      <w:r>
        <w:rPr>
          <w:rFonts w:ascii="Trebuchet MS" w:hAnsi="Trebuchet MS"/>
          <w:color w:val="00B6BA"/>
          <w:spacing w:val="-47"/>
          <w:sz w:val="21"/>
        </w:rPr>
        <w:t> </w:t>
      </w:r>
      <w:r>
        <w:rPr>
          <w:rFonts w:ascii="Trebuchet MS" w:hAnsi="Trebuchet MS"/>
          <w:color w:val="00B6BA"/>
          <w:w w:val="105"/>
          <w:sz w:val="21"/>
        </w:rPr>
        <w:t>–</w:t>
      </w:r>
      <w:r>
        <w:rPr>
          <w:rFonts w:ascii="Trebuchet MS" w:hAnsi="Trebuchet MS"/>
          <w:color w:val="00B6BA"/>
          <w:spacing w:val="-50"/>
          <w:w w:val="105"/>
          <w:sz w:val="21"/>
        </w:rPr>
        <w:t> </w:t>
      </w:r>
      <w:r>
        <w:rPr>
          <w:rFonts w:ascii="Trebuchet MS" w:hAnsi="Trebuchet MS"/>
          <w:color w:val="00B6BA"/>
          <w:spacing w:val="-5"/>
          <w:sz w:val="21"/>
        </w:rPr>
        <w:t>Turkey</w:t>
      </w:r>
      <w:r>
        <w:rPr>
          <w:rFonts w:ascii="Trebuchet MS" w:hAnsi="Trebuchet MS"/>
          <w:color w:val="00B6BA"/>
          <w:spacing w:val="-47"/>
          <w:sz w:val="21"/>
        </w:rPr>
        <w:t> </w:t>
      </w:r>
      <w:r>
        <w:rPr>
          <w:rFonts w:ascii="Trebuchet MS" w:hAnsi="Trebuchet MS"/>
          <w:color w:val="00B6BA"/>
          <w:spacing w:val="-6"/>
          <w:sz w:val="21"/>
        </w:rPr>
        <w:t>FTA</w:t>
      </w:r>
    </w:p>
    <w:p>
      <w:pPr>
        <w:pStyle w:val="BodyText"/>
        <w:spacing w:before="0"/>
        <w:rPr>
          <w:rFonts w:ascii="Trebuchet MS"/>
          <w:sz w:val="20"/>
        </w:rPr>
      </w:pPr>
    </w:p>
    <w:p>
      <w:pPr>
        <w:pStyle w:val="BodyText"/>
        <w:spacing w:before="2"/>
        <w:rPr>
          <w:rFonts w:ascii="Trebuchet MS"/>
          <w:sz w:val="20"/>
        </w:rPr>
      </w:pPr>
    </w:p>
    <w:p>
      <w:pPr>
        <w:pStyle w:val="ListParagraph"/>
        <w:numPr>
          <w:ilvl w:val="0"/>
          <w:numId w:val="1"/>
        </w:numPr>
        <w:tabs>
          <w:tab w:pos="771" w:val="left" w:leader="none"/>
        </w:tabs>
        <w:spacing w:line="240" w:lineRule="auto" w:before="1" w:after="0"/>
        <w:ind w:left="770" w:right="0" w:hanging="219"/>
        <w:jc w:val="left"/>
        <w:rPr>
          <w:rFonts w:ascii="Impact"/>
          <w:sz w:val="25"/>
        </w:rPr>
      </w:pPr>
      <w:r>
        <w:rPr>
          <w:rFonts w:ascii="Impact"/>
          <w:color w:val="00B6BA"/>
          <w:sz w:val="25"/>
        </w:rPr>
        <w:t>Ocean</w:t>
      </w:r>
      <w:r>
        <w:rPr>
          <w:rFonts w:ascii="Impact"/>
          <w:color w:val="00B6BA"/>
          <w:spacing w:val="16"/>
          <w:sz w:val="25"/>
        </w:rPr>
        <w:t> </w:t>
      </w:r>
      <w:r>
        <w:rPr>
          <w:rFonts w:ascii="Impact"/>
          <w:color w:val="00B6BA"/>
          <w:sz w:val="25"/>
        </w:rPr>
        <w:t>Policy</w:t>
      </w:r>
    </w:p>
    <w:p>
      <w:pPr>
        <w:pStyle w:val="ListParagraph"/>
        <w:numPr>
          <w:ilvl w:val="1"/>
          <w:numId w:val="1"/>
        </w:numPr>
        <w:tabs>
          <w:tab w:pos="910" w:val="left" w:leader="none"/>
        </w:tabs>
        <w:spacing w:line="240" w:lineRule="auto" w:before="97" w:after="0"/>
        <w:ind w:left="909" w:right="0" w:hanging="127"/>
        <w:jc w:val="left"/>
        <w:rPr>
          <w:rFonts w:ascii="Trebuchet MS"/>
          <w:sz w:val="21"/>
        </w:rPr>
      </w:pPr>
      <w:r>
        <w:rPr>
          <w:rFonts w:ascii="Trebuchet MS"/>
          <w:color w:val="00B6BA"/>
          <w:spacing w:val="-5"/>
          <w:sz w:val="21"/>
        </w:rPr>
        <w:t>Seoul,</w:t>
      </w:r>
      <w:r>
        <w:rPr>
          <w:rFonts w:ascii="Trebuchet MS"/>
          <w:color w:val="00B6BA"/>
          <w:spacing w:val="-45"/>
          <w:sz w:val="21"/>
        </w:rPr>
        <w:t> </w:t>
      </w:r>
      <w:r>
        <w:rPr>
          <w:rFonts w:ascii="Trebuchet MS"/>
          <w:color w:val="00B6BA"/>
          <w:spacing w:val="-5"/>
          <w:sz w:val="21"/>
        </w:rPr>
        <w:t>Prepare</w:t>
      </w:r>
      <w:r>
        <w:rPr>
          <w:rFonts w:ascii="Trebuchet MS"/>
          <w:color w:val="00B6BA"/>
          <w:spacing w:val="-45"/>
          <w:sz w:val="21"/>
        </w:rPr>
        <w:t> </w:t>
      </w:r>
      <w:r>
        <w:rPr>
          <w:rFonts w:ascii="Trebuchet MS"/>
          <w:color w:val="00B6BA"/>
          <w:spacing w:val="-4"/>
          <w:sz w:val="21"/>
        </w:rPr>
        <w:t>for</w:t>
      </w:r>
      <w:r>
        <w:rPr>
          <w:rFonts w:ascii="Trebuchet MS"/>
          <w:color w:val="00B6BA"/>
          <w:spacing w:val="-44"/>
          <w:sz w:val="21"/>
        </w:rPr>
        <w:t> </w:t>
      </w:r>
      <w:r>
        <w:rPr>
          <w:rFonts w:ascii="Trebuchet MS"/>
          <w:color w:val="00B6BA"/>
          <w:spacing w:val="-5"/>
          <w:sz w:val="21"/>
        </w:rPr>
        <w:t>Call</w:t>
      </w:r>
      <w:r>
        <w:rPr>
          <w:rFonts w:ascii="Trebuchet MS"/>
          <w:color w:val="00B6BA"/>
          <w:spacing w:val="-45"/>
          <w:sz w:val="21"/>
        </w:rPr>
        <w:t> </w:t>
      </w:r>
      <w:r>
        <w:rPr>
          <w:rFonts w:ascii="Trebuchet MS"/>
          <w:color w:val="00B6BA"/>
          <w:spacing w:val="-3"/>
          <w:sz w:val="21"/>
        </w:rPr>
        <w:t>of</w:t>
      </w:r>
      <w:r>
        <w:rPr>
          <w:rFonts w:ascii="Trebuchet MS"/>
          <w:color w:val="00B6BA"/>
          <w:spacing w:val="-45"/>
          <w:sz w:val="21"/>
        </w:rPr>
        <w:t> </w:t>
      </w:r>
      <w:r>
        <w:rPr>
          <w:rFonts w:ascii="Trebuchet MS"/>
          <w:color w:val="00B6BA"/>
          <w:spacing w:val="-5"/>
          <w:sz w:val="21"/>
        </w:rPr>
        <w:t>Ultra</w:t>
      </w:r>
      <w:r>
        <w:rPr>
          <w:rFonts w:ascii="Trebuchet MS"/>
          <w:color w:val="00B6BA"/>
          <w:spacing w:val="-45"/>
          <w:sz w:val="21"/>
        </w:rPr>
        <w:t> </w:t>
      </w:r>
      <w:r>
        <w:rPr>
          <w:rFonts w:ascii="Trebuchet MS"/>
          <w:color w:val="00B6BA"/>
          <w:spacing w:val="-4"/>
          <w:sz w:val="21"/>
        </w:rPr>
        <w:t>Large</w:t>
      </w:r>
      <w:r>
        <w:rPr>
          <w:rFonts w:ascii="Trebuchet MS"/>
          <w:color w:val="00B6BA"/>
          <w:spacing w:val="-45"/>
          <w:sz w:val="21"/>
        </w:rPr>
        <w:t> </w:t>
      </w:r>
      <w:r>
        <w:rPr>
          <w:rFonts w:ascii="Trebuchet MS"/>
          <w:color w:val="00B6BA"/>
          <w:spacing w:val="-6"/>
          <w:sz w:val="21"/>
        </w:rPr>
        <w:t>Container</w:t>
      </w:r>
      <w:r>
        <w:rPr>
          <w:rFonts w:ascii="Trebuchet MS"/>
          <w:color w:val="00B6BA"/>
          <w:spacing w:val="-44"/>
          <w:sz w:val="21"/>
        </w:rPr>
        <w:t> </w:t>
      </w:r>
      <w:r>
        <w:rPr>
          <w:rFonts w:ascii="Trebuchet MS"/>
          <w:color w:val="00B6BA"/>
          <w:spacing w:val="-5"/>
          <w:sz w:val="21"/>
        </w:rPr>
        <w:t>Ship</w:t>
      </w:r>
    </w:p>
    <w:p>
      <w:pPr>
        <w:pStyle w:val="ListParagraph"/>
        <w:numPr>
          <w:ilvl w:val="1"/>
          <w:numId w:val="1"/>
        </w:numPr>
        <w:tabs>
          <w:tab w:pos="910" w:val="left" w:leader="none"/>
        </w:tabs>
        <w:spacing w:line="240" w:lineRule="auto" w:before="76" w:after="0"/>
        <w:ind w:left="909" w:right="0" w:hanging="127"/>
        <w:jc w:val="left"/>
        <w:rPr>
          <w:rFonts w:ascii="Trebuchet MS"/>
          <w:sz w:val="21"/>
        </w:rPr>
      </w:pPr>
      <w:r>
        <w:rPr>
          <w:rFonts w:ascii="Trebuchet MS"/>
          <w:color w:val="00B6BA"/>
          <w:spacing w:val="-4"/>
          <w:sz w:val="21"/>
        </w:rPr>
        <w:t>Port</w:t>
      </w:r>
      <w:r>
        <w:rPr>
          <w:rFonts w:ascii="Trebuchet MS"/>
          <w:color w:val="00B6BA"/>
          <w:spacing w:val="-50"/>
          <w:sz w:val="21"/>
        </w:rPr>
        <w:t> </w:t>
      </w:r>
      <w:r>
        <w:rPr>
          <w:rFonts w:ascii="Trebuchet MS"/>
          <w:color w:val="00B6BA"/>
          <w:spacing w:val="-5"/>
          <w:sz w:val="21"/>
        </w:rPr>
        <w:t>Labor,</w:t>
      </w:r>
      <w:r>
        <w:rPr>
          <w:rFonts w:ascii="Trebuchet MS"/>
          <w:color w:val="00B6BA"/>
          <w:spacing w:val="-50"/>
          <w:sz w:val="21"/>
        </w:rPr>
        <w:t> </w:t>
      </w:r>
      <w:r>
        <w:rPr>
          <w:rFonts w:ascii="Trebuchet MS"/>
          <w:color w:val="00B6BA"/>
          <w:spacing w:val="-5"/>
          <w:sz w:val="21"/>
        </w:rPr>
        <w:t>Prepare</w:t>
      </w:r>
      <w:r>
        <w:rPr>
          <w:rFonts w:ascii="Trebuchet MS"/>
          <w:color w:val="00B6BA"/>
          <w:spacing w:val="-50"/>
          <w:sz w:val="21"/>
        </w:rPr>
        <w:t> </w:t>
      </w:r>
      <w:r>
        <w:rPr>
          <w:rFonts w:ascii="Trebuchet MS"/>
          <w:color w:val="00B6BA"/>
          <w:spacing w:val="-4"/>
          <w:sz w:val="21"/>
        </w:rPr>
        <w:t>for</w:t>
      </w:r>
      <w:r>
        <w:rPr>
          <w:rFonts w:ascii="Trebuchet MS"/>
          <w:color w:val="00B6BA"/>
          <w:spacing w:val="-50"/>
          <w:sz w:val="21"/>
        </w:rPr>
        <w:t> </w:t>
      </w:r>
      <w:r>
        <w:rPr>
          <w:rFonts w:ascii="Trebuchet MS"/>
          <w:color w:val="00B6BA"/>
          <w:spacing w:val="-5"/>
          <w:sz w:val="21"/>
        </w:rPr>
        <w:t>Future</w:t>
      </w:r>
      <w:r>
        <w:rPr>
          <w:rFonts w:ascii="Trebuchet MS"/>
          <w:color w:val="00B6BA"/>
          <w:spacing w:val="-50"/>
          <w:sz w:val="21"/>
        </w:rPr>
        <w:t> </w:t>
      </w:r>
      <w:r>
        <w:rPr>
          <w:rFonts w:ascii="Trebuchet MS"/>
          <w:color w:val="00B6BA"/>
          <w:spacing w:val="-5"/>
          <w:sz w:val="21"/>
        </w:rPr>
        <w:t>Tidal</w:t>
      </w:r>
      <w:r>
        <w:rPr>
          <w:rFonts w:ascii="Trebuchet MS"/>
          <w:color w:val="00B6BA"/>
          <w:spacing w:val="-50"/>
          <w:sz w:val="21"/>
        </w:rPr>
        <w:t> </w:t>
      </w:r>
      <w:r>
        <w:rPr>
          <w:rFonts w:ascii="Trebuchet MS"/>
          <w:color w:val="00B6BA"/>
          <w:spacing w:val="-6"/>
          <w:sz w:val="21"/>
        </w:rPr>
        <w:t>Change</w:t>
      </w:r>
    </w:p>
    <w:p>
      <w:pPr>
        <w:pStyle w:val="BodyText"/>
        <w:spacing w:before="0"/>
        <w:rPr>
          <w:rFonts w:ascii="Trebuchet MS"/>
          <w:sz w:val="20"/>
        </w:rPr>
      </w:pPr>
    </w:p>
    <w:p>
      <w:pPr>
        <w:pStyle w:val="BodyText"/>
        <w:spacing w:before="3"/>
        <w:rPr>
          <w:rFonts w:ascii="Trebuchet MS"/>
          <w:sz w:val="20"/>
        </w:rPr>
      </w:pPr>
    </w:p>
    <w:p>
      <w:pPr>
        <w:pStyle w:val="ListParagraph"/>
        <w:numPr>
          <w:ilvl w:val="0"/>
          <w:numId w:val="1"/>
        </w:numPr>
        <w:tabs>
          <w:tab w:pos="778" w:val="left" w:leader="none"/>
        </w:tabs>
        <w:spacing w:line="240" w:lineRule="auto" w:before="0" w:after="0"/>
        <w:ind w:left="777" w:right="0" w:hanging="226"/>
        <w:jc w:val="left"/>
        <w:rPr>
          <w:rFonts w:ascii="Impact"/>
          <w:sz w:val="25"/>
        </w:rPr>
      </w:pPr>
      <w:r>
        <w:rPr>
          <w:rFonts w:ascii="Impact"/>
          <w:color w:val="00B6BA"/>
          <w:sz w:val="25"/>
        </w:rPr>
        <w:t>Research</w:t>
      </w:r>
      <w:r>
        <w:rPr>
          <w:rFonts w:ascii="Impact"/>
          <w:color w:val="00B6BA"/>
          <w:spacing w:val="27"/>
          <w:sz w:val="25"/>
        </w:rPr>
        <w:t> </w:t>
      </w:r>
      <w:r>
        <w:rPr>
          <w:rFonts w:ascii="Impact"/>
          <w:color w:val="00B6BA"/>
          <w:sz w:val="25"/>
        </w:rPr>
        <w:t>Projects</w:t>
      </w:r>
    </w:p>
    <w:p>
      <w:pPr>
        <w:pStyle w:val="BodyText"/>
        <w:spacing w:before="9"/>
        <w:rPr>
          <w:rFonts w:ascii="Impact"/>
          <w:sz w:val="30"/>
        </w:rPr>
      </w:pPr>
    </w:p>
    <w:p>
      <w:pPr>
        <w:pStyle w:val="ListParagraph"/>
        <w:numPr>
          <w:ilvl w:val="0"/>
          <w:numId w:val="1"/>
        </w:numPr>
        <w:tabs>
          <w:tab w:pos="770" w:val="left" w:leader="none"/>
        </w:tabs>
        <w:spacing w:line="240" w:lineRule="auto" w:before="0" w:after="0"/>
        <w:ind w:left="769" w:right="0" w:hanging="218"/>
        <w:jc w:val="left"/>
        <w:rPr>
          <w:rFonts w:ascii="Impact"/>
          <w:sz w:val="25"/>
        </w:rPr>
      </w:pPr>
      <w:r>
        <w:rPr>
          <w:rFonts w:ascii="Impact"/>
          <w:color w:val="00B6BA"/>
          <w:sz w:val="25"/>
        </w:rPr>
        <w:t>Research</w:t>
      </w:r>
      <w:r>
        <w:rPr>
          <w:rFonts w:ascii="Impact"/>
          <w:color w:val="00B6BA"/>
          <w:spacing w:val="26"/>
          <w:sz w:val="25"/>
        </w:rPr>
        <w:t> </w:t>
      </w:r>
      <w:r>
        <w:rPr>
          <w:rFonts w:ascii="Impact"/>
          <w:color w:val="00B6BA"/>
          <w:sz w:val="25"/>
        </w:rPr>
        <w:t>Findings</w:t>
      </w:r>
    </w:p>
    <w:p>
      <w:pPr>
        <w:pStyle w:val="ListParagraph"/>
        <w:numPr>
          <w:ilvl w:val="1"/>
          <w:numId w:val="1"/>
        </w:numPr>
        <w:tabs>
          <w:tab w:pos="884" w:val="left" w:leader="none"/>
        </w:tabs>
        <w:spacing w:line="240" w:lineRule="auto" w:before="97" w:after="0"/>
        <w:ind w:left="883" w:right="0" w:hanging="118"/>
        <w:jc w:val="left"/>
        <w:rPr>
          <w:rFonts w:ascii="Trebuchet MS"/>
          <w:sz w:val="21"/>
        </w:rPr>
      </w:pPr>
      <w:r>
        <w:rPr>
          <w:rFonts w:ascii="Trebuchet MS"/>
          <w:color w:val="00B6BA"/>
          <w:spacing w:val="-3"/>
          <w:w w:val="90"/>
          <w:sz w:val="21"/>
        </w:rPr>
        <w:t>An</w:t>
      </w:r>
      <w:r>
        <w:rPr>
          <w:rFonts w:ascii="Trebuchet MS"/>
          <w:color w:val="00B6BA"/>
          <w:spacing w:val="-36"/>
          <w:w w:val="90"/>
          <w:sz w:val="21"/>
        </w:rPr>
        <w:t> </w:t>
      </w:r>
      <w:r>
        <w:rPr>
          <w:rFonts w:ascii="Trebuchet MS"/>
          <w:color w:val="00B6BA"/>
          <w:spacing w:val="-5"/>
          <w:w w:val="90"/>
          <w:sz w:val="21"/>
        </w:rPr>
        <w:t>Economic</w:t>
      </w:r>
      <w:r>
        <w:rPr>
          <w:rFonts w:ascii="Trebuchet MS"/>
          <w:color w:val="00B6BA"/>
          <w:spacing w:val="-36"/>
          <w:w w:val="90"/>
          <w:sz w:val="21"/>
        </w:rPr>
        <w:t> </w:t>
      </w:r>
      <w:r>
        <w:rPr>
          <w:rFonts w:ascii="Trebuchet MS"/>
          <w:color w:val="00B6BA"/>
          <w:spacing w:val="-5"/>
          <w:w w:val="90"/>
          <w:sz w:val="21"/>
        </w:rPr>
        <w:t>Validity</w:t>
      </w:r>
      <w:r>
        <w:rPr>
          <w:rFonts w:ascii="Trebuchet MS"/>
          <w:color w:val="00B6BA"/>
          <w:spacing w:val="-36"/>
          <w:w w:val="90"/>
          <w:sz w:val="21"/>
        </w:rPr>
        <w:t> </w:t>
      </w:r>
      <w:r>
        <w:rPr>
          <w:rFonts w:ascii="Trebuchet MS"/>
          <w:color w:val="00B6BA"/>
          <w:spacing w:val="-5"/>
          <w:w w:val="90"/>
          <w:sz w:val="21"/>
        </w:rPr>
        <w:t>Analysis</w:t>
      </w:r>
      <w:r>
        <w:rPr>
          <w:rFonts w:ascii="Trebuchet MS"/>
          <w:color w:val="00B6BA"/>
          <w:spacing w:val="-36"/>
          <w:w w:val="90"/>
          <w:sz w:val="21"/>
        </w:rPr>
        <w:t> </w:t>
      </w:r>
      <w:r>
        <w:rPr>
          <w:rFonts w:ascii="Trebuchet MS"/>
          <w:color w:val="00B6BA"/>
          <w:spacing w:val="-3"/>
          <w:w w:val="90"/>
          <w:sz w:val="21"/>
        </w:rPr>
        <w:t>on</w:t>
      </w:r>
      <w:r>
        <w:rPr>
          <w:rFonts w:ascii="Trebuchet MS"/>
          <w:color w:val="00B6BA"/>
          <w:spacing w:val="-36"/>
          <w:w w:val="90"/>
          <w:sz w:val="21"/>
        </w:rPr>
        <w:t> </w:t>
      </w:r>
      <w:r>
        <w:rPr>
          <w:rFonts w:ascii="Trebuchet MS"/>
          <w:color w:val="00B6BA"/>
          <w:spacing w:val="-5"/>
          <w:w w:val="90"/>
          <w:sz w:val="21"/>
        </w:rPr>
        <w:t>Marine</w:t>
      </w:r>
      <w:r>
        <w:rPr>
          <w:rFonts w:ascii="Trebuchet MS"/>
          <w:color w:val="00B6BA"/>
          <w:spacing w:val="-36"/>
          <w:w w:val="90"/>
          <w:sz w:val="21"/>
        </w:rPr>
        <w:t> </w:t>
      </w:r>
      <w:r>
        <w:rPr>
          <w:rFonts w:ascii="Trebuchet MS"/>
          <w:color w:val="00B6BA"/>
          <w:spacing w:val="-5"/>
          <w:w w:val="90"/>
          <w:sz w:val="21"/>
        </w:rPr>
        <w:t>Transportation</w:t>
      </w:r>
      <w:r>
        <w:rPr>
          <w:rFonts w:ascii="Trebuchet MS"/>
          <w:color w:val="00B6BA"/>
          <w:spacing w:val="-36"/>
          <w:w w:val="90"/>
          <w:sz w:val="21"/>
        </w:rPr>
        <w:t> </w:t>
      </w:r>
      <w:r>
        <w:rPr>
          <w:rFonts w:ascii="Trebuchet MS"/>
          <w:color w:val="00B6BA"/>
          <w:spacing w:val="-5"/>
          <w:w w:val="90"/>
          <w:sz w:val="21"/>
        </w:rPr>
        <w:t>Safety</w:t>
      </w:r>
      <w:r>
        <w:rPr>
          <w:rFonts w:ascii="Trebuchet MS"/>
          <w:color w:val="00B6BA"/>
          <w:spacing w:val="-36"/>
          <w:w w:val="90"/>
          <w:sz w:val="21"/>
        </w:rPr>
        <w:t> </w:t>
      </w:r>
      <w:r>
        <w:rPr>
          <w:rFonts w:ascii="Trebuchet MS"/>
          <w:color w:val="00B6BA"/>
          <w:spacing w:val="-5"/>
          <w:w w:val="90"/>
          <w:sz w:val="21"/>
        </w:rPr>
        <w:t>Facility</w:t>
      </w:r>
    </w:p>
    <w:p>
      <w:pPr>
        <w:pStyle w:val="ListParagraph"/>
        <w:numPr>
          <w:ilvl w:val="1"/>
          <w:numId w:val="1"/>
        </w:numPr>
        <w:tabs>
          <w:tab w:pos="884" w:val="left" w:leader="none"/>
        </w:tabs>
        <w:spacing w:line="240" w:lineRule="auto" w:before="76" w:after="0"/>
        <w:ind w:left="883" w:right="0" w:hanging="118"/>
        <w:jc w:val="left"/>
        <w:rPr>
          <w:rFonts w:ascii="Trebuchet MS"/>
          <w:sz w:val="21"/>
        </w:rPr>
      </w:pPr>
      <w:r>
        <w:rPr>
          <w:rFonts w:ascii="Trebuchet MS"/>
          <w:color w:val="00B6BA"/>
          <w:w w:val="90"/>
          <w:sz w:val="21"/>
        </w:rPr>
        <w:t>A</w:t>
      </w:r>
      <w:r>
        <w:rPr>
          <w:rFonts w:ascii="Trebuchet MS"/>
          <w:color w:val="00B6BA"/>
          <w:spacing w:val="-29"/>
          <w:w w:val="90"/>
          <w:sz w:val="21"/>
        </w:rPr>
        <w:t> </w:t>
      </w:r>
      <w:r>
        <w:rPr>
          <w:rFonts w:ascii="Trebuchet MS"/>
          <w:color w:val="00B6BA"/>
          <w:spacing w:val="-4"/>
          <w:w w:val="90"/>
          <w:sz w:val="21"/>
        </w:rPr>
        <w:t>Study</w:t>
      </w:r>
      <w:r>
        <w:rPr>
          <w:rFonts w:ascii="Trebuchet MS"/>
          <w:color w:val="00B6BA"/>
          <w:spacing w:val="-29"/>
          <w:w w:val="90"/>
          <w:sz w:val="21"/>
        </w:rPr>
        <w:t> </w:t>
      </w:r>
      <w:r>
        <w:rPr>
          <w:rFonts w:ascii="Trebuchet MS"/>
          <w:color w:val="00B6BA"/>
          <w:spacing w:val="-3"/>
          <w:w w:val="90"/>
          <w:sz w:val="21"/>
        </w:rPr>
        <w:t>on</w:t>
      </w:r>
      <w:r>
        <w:rPr>
          <w:rFonts w:ascii="Trebuchet MS"/>
          <w:color w:val="00B6BA"/>
          <w:spacing w:val="-29"/>
          <w:w w:val="90"/>
          <w:sz w:val="21"/>
        </w:rPr>
        <w:t> </w:t>
      </w:r>
      <w:r>
        <w:rPr>
          <w:rFonts w:ascii="Trebuchet MS"/>
          <w:color w:val="00B6BA"/>
          <w:spacing w:val="-5"/>
          <w:w w:val="90"/>
          <w:sz w:val="21"/>
        </w:rPr>
        <w:t>Problems</w:t>
      </w:r>
      <w:r>
        <w:rPr>
          <w:rFonts w:ascii="Trebuchet MS"/>
          <w:color w:val="00B6BA"/>
          <w:spacing w:val="-29"/>
          <w:w w:val="90"/>
          <w:sz w:val="21"/>
        </w:rPr>
        <w:t> </w:t>
      </w:r>
      <w:r>
        <w:rPr>
          <w:rFonts w:ascii="Trebuchet MS"/>
          <w:color w:val="00B6BA"/>
          <w:spacing w:val="-4"/>
          <w:w w:val="90"/>
          <w:sz w:val="21"/>
        </w:rPr>
        <w:t>and</w:t>
      </w:r>
      <w:r>
        <w:rPr>
          <w:rFonts w:ascii="Trebuchet MS"/>
          <w:color w:val="00B6BA"/>
          <w:spacing w:val="-29"/>
          <w:w w:val="90"/>
          <w:sz w:val="21"/>
        </w:rPr>
        <w:t> </w:t>
      </w:r>
      <w:r>
        <w:rPr>
          <w:rFonts w:ascii="Trebuchet MS"/>
          <w:color w:val="00B6BA"/>
          <w:spacing w:val="-5"/>
          <w:w w:val="90"/>
          <w:sz w:val="21"/>
        </w:rPr>
        <w:t>Improvement</w:t>
      </w:r>
      <w:r>
        <w:rPr>
          <w:rFonts w:ascii="Trebuchet MS"/>
          <w:color w:val="00B6BA"/>
          <w:spacing w:val="-29"/>
          <w:w w:val="90"/>
          <w:sz w:val="21"/>
        </w:rPr>
        <w:t> </w:t>
      </w:r>
      <w:r>
        <w:rPr>
          <w:rFonts w:ascii="Trebuchet MS"/>
          <w:color w:val="00B6BA"/>
          <w:spacing w:val="-3"/>
          <w:w w:val="90"/>
          <w:sz w:val="21"/>
        </w:rPr>
        <w:t>of</w:t>
      </w:r>
      <w:r>
        <w:rPr>
          <w:rFonts w:ascii="Trebuchet MS"/>
          <w:color w:val="00B6BA"/>
          <w:spacing w:val="-29"/>
          <w:w w:val="90"/>
          <w:sz w:val="21"/>
        </w:rPr>
        <w:t> </w:t>
      </w:r>
      <w:r>
        <w:rPr>
          <w:rFonts w:ascii="Trebuchet MS"/>
          <w:color w:val="00B6BA"/>
          <w:spacing w:val="-4"/>
          <w:w w:val="90"/>
          <w:sz w:val="21"/>
        </w:rPr>
        <w:t>the</w:t>
      </w:r>
      <w:r>
        <w:rPr>
          <w:rFonts w:ascii="Trebuchet MS"/>
          <w:color w:val="00B6BA"/>
          <w:spacing w:val="-28"/>
          <w:w w:val="90"/>
          <w:sz w:val="21"/>
        </w:rPr>
        <w:t> </w:t>
      </w:r>
      <w:r>
        <w:rPr>
          <w:rFonts w:ascii="Trebuchet MS"/>
          <w:color w:val="00B6BA"/>
          <w:spacing w:val="-4"/>
          <w:w w:val="90"/>
          <w:sz w:val="21"/>
        </w:rPr>
        <w:t>Sea</w:t>
      </w:r>
      <w:r>
        <w:rPr>
          <w:rFonts w:ascii="Trebuchet MS"/>
          <w:color w:val="00B6BA"/>
          <w:spacing w:val="-29"/>
          <w:w w:val="90"/>
          <w:sz w:val="21"/>
        </w:rPr>
        <w:t> </w:t>
      </w:r>
      <w:r>
        <w:rPr>
          <w:rFonts w:ascii="Trebuchet MS"/>
          <w:color w:val="00B6BA"/>
          <w:spacing w:val="-4"/>
          <w:w w:val="90"/>
          <w:sz w:val="21"/>
        </w:rPr>
        <w:t>Area</w:t>
      </w:r>
      <w:r>
        <w:rPr>
          <w:rFonts w:ascii="Trebuchet MS"/>
          <w:color w:val="00B6BA"/>
          <w:spacing w:val="-29"/>
          <w:w w:val="90"/>
          <w:sz w:val="21"/>
        </w:rPr>
        <w:t> </w:t>
      </w:r>
      <w:r>
        <w:rPr>
          <w:rFonts w:ascii="Trebuchet MS"/>
          <w:color w:val="00B6BA"/>
          <w:spacing w:val="-5"/>
          <w:w w:val="90"/>
          <w:sz w:val="21"/>
        </w:rPr>
        <w:t>Utilization</w:t>
      </w:r>
      <w:r>
        <w:rPr>
          <w:rFonts w:ascii="Trebuchet MS"/>
          <w:color w:val="00B6BA"/>
          <w:spacing w:val="-29"/>
          <w:w w:val="90"/>
          <w:sz w:val="21"/>
        </w:rPr>
        <w:t> </w:t>
      </w:r>
      <w:r>
        <w:rPr>
          <w:rFonts w:ascii="Trebuchet MS"/>
          <w:color w:val="00B6BA"/>
          <w:spacing w:val="-5"/>
          <w:w w:val="90"/>
          <w:sz w:val="21"/>
        </w:rPr>
        <w:t>Consultation</w:t>
      </w:r>
      <w:r>
        <w:rPr>
          <w:rFonts w:ascii="Trebuchet MS"/>
          <w:color w:val="00B6BA"/>
          <w:spacing w:val="-29"/>
          <w:w w:val="90"/>
          <w:sz w:val="21"/>
        </w:rPr>
        <w:t> </w:t>
      </w:r>
      <w:r>
        <w:rPr>
          <w:rFonts w:ascii="Trebuchet MS"/>
          <w:color w:val="00B6BA"/>
          <w:spacing w:val="-5"/>
          <w:w w:val="90"/>
          <w:sz w:val="21"/>
        </w:rPr>
        <w:t>System</w:t>
      </w:r>
    </w:p>
    <w:p>
      <w:pPr>
        <w:pStyle w:val="BodyText"/>
        <w:spacing w:before="0"/>
        <w:rPr>
          <w:rFonts w:ascii="Trebuchet MS"/>
          <w:sz w:val="20"/>
        </w:rPr>
      </w:pPr>
    </w:p>
    <w:p>
      <w:pPr>
        <w:pStyle w:val="BodyText"/>
        <w:spacing w:before="3"/>
        <w:rPr>
          <w:rFonts w:ascii="Trebuchet MS"/>
          <w:sz w:val="20"/>
        </w:rPr>
      </w:pPr>
    </w:p>
    <w:p>
      <w:pPr>
        <w:pStyle w:val="ListParagraph"/>
        <w:numPr>
          <w:ilvl w:val="0"/>
          <w:numId w:val="1"/>
        </w:numPr>
        <w:tabs>
          <w:tab w:pos="780" w:val="left" w:leader="none"/>
        </w:tabs>
        <w:spacing w:line="240" w:lineRule="auto" w:before="0" w:after="0"/>
        <w:ind w:left="779" w:right="0" w:hanging="228"/>
        <w:jc w:val="left"/>
        <w:rPr>
          <w:rFonts w:ascii="Impact"/>
          <w:sz w:val="25"/>
        </w:rPr>
      </w:pPr>
      <w:r>
        <w:rPr>
          <w:rFonts w:ascii="Impact"/>
          <w:color w:val="00B6BA"/>
          <w:sz w:val="25"/>
        </w:rPr>
        <w:t>KMI News &amp;</w:t>
      </w:r>
      <w:r>
        <w:rPr>
          <w:rFonts w:ascii="Impact"/>
          <w:color w:val="00B6BA"/>
          <w:spacing w:val="23"/>
          <w:sz w:val="25"/>
        </w:rPr>
        <w:t> </w:t>
      </w:r>
      <w:r>
        <w:rPr>
          <w:rFonts w:ascii="Impact"/>
          <w:color w:val="00B6BA"/>
          <w:sz w:val="25"/>
        </w:rPr>
        <w:t>Events</w:t>
      </w:r>
    </w:p>
    <w:p>
      <w:pPr>
        <w:pStyle w:val="BodyText"/>
        <w:spacing w:before="0"/>
        <w:rPr>
          <w:rFonts w:ascii="Impact"/>
          <w:sz w:val="20"/>
        </w:rPr>
      </w:pPr>
    </w:p>
    <w:p>
      <w:pPr>
        <w:pStyle w:val="BodyText"/>
        <w:spacing w:before="0"/>
        <w:rPr>
          <w:rFonts w:ascii="Impact"/>
          <w:sz w:val="20"/>
        </w:rPr>
      </w:pPr>
    </w:p>
    <w:p>
      <w:pPr>
        <w:pStyle w:val="BodyText"/>
        <w:spacing w:before="12"/>
        <w:rPr>
          <w:rFonts w:ascii="Impact"/>
          <w:sz w:val="22"/>
        </w:rPr>
      </w:pPr>
      <w:r>
        <w:rPr/>
        <w:pict>
          <v:group style="position:absolute;margin-left:325.72699pt;margin-top:15.96695pt;width:161.8pt;height:18.45pt;mso-position-horizontal-relative:page;mso-position-vertical-relative:paragraph;z-index:1072;mso-wrap-distance-left:0;mso-wrap-distance-right:0" coordorigin="6515,319" coordsize="3236,369">
            <v:shape style="position:absolute;left:6664;top:319;width:344;height:369" coordorigin="6664,319" coordsize="344,369" path="m6667,596l6681,616,6693,631,6715,649,6730,662,6775,681,6825,688,6896,674,6913,662,6794,662,6755,657,6755,657,6736,649,6720,643,6720,643,6719,643,6707,634,6690,622,6689,621,6689,621,6679,609,6667,596xm6940,554l6794,662,6854,649,6904,616,6938,565,6940,554xm6664,592l6664,592,6665,593,6664,592xm6914,346l6794,346,6854,359,6904,393,6938,443,6950,504,6940,554,7007,504,6993,432,6954,373,6914,346xm6825,319l6774,326,6730,346,6692,377,6664,416,6664,416,6689,387,6719,365,6755,351,6794,346,6914,346,6896,334,6825,319xe" filled="true" fillcolor="#7db8de" stroked="false">
              <v:path arrowok="t"/>
              <v:fill type="solid"/>
            </v:shape>
            <v:shape style="position:absolute;left:6664;top:319;width:343;height:369" type="#_x0000_t75" stroked="false">
              <v:imagedata r:id="rId8" o:title=""/>
            </v:shape>
            <v:shape style="position:absolute;left:6515;top:440;width:126;height:127" coordorigin="6515,440" coordsize="126,127" path="m6559,440l6515,440,6515,444,6515,444,6520,446,6521,450,6521,556,6520,561,6515,562,6515,563,6515,566,6559,566,6565,566,6558,562,6554,561,6553,556,6553,528,6554,525,6567,510,6569,506,6599,506,6594,495,6553,495,6553,492,6553,450,6554,446,6558,444,6565,441,6559,440xm6599,506l6569,506,6572,510,6594,557,6594,557,6595,558,6596,560,6594,562,6588,566,6593,566,6635,566,6640,566,6634,562,6628,560,6623,555,6599,506xm6594,556l6594,557,6594,557,6594,556xm6618,450l6591,450,6556,492,6553,495,6594,495,6591,489,6588,483,6591,481,6615,452,6618,450xm6627,440l6590,440,6584,441,6590,445,6593,447,6590,450,6591,450,6618,450,6620,447,6626,445,6633,441,6627,440xe" filled="true" fillcolor="#003365" stroked="false">
              <v:path arrowok="t"/>
              <v:fill type="solid"/>
            </v:shape>
            <v:shape style="position:absolute;left:6639;top:440;width:153;height:127" coordorigin="6639,440" coordsize="153,127" path="m6687,440l6644,440,6639,441,6645,444,6649,446,6651,451,6651,556,6649,561,6645,562,6639,566,6644,566,6675,566,6681,566,6675,562,6670,561,6669,556,6669,475,6698,475,6687,440xm6698,475l6669,475,6671,479,6697,563,6698,566,6717,566,6718,562,6719,556,6732,520,6713,520,6710,514,6698,475xm6780,475l6748,475,6748,556,6747,561,6742,562,6736,566,6742,566,6786,566,6792,566,6785,562,6781,561,6780,556,6780,475xm6740,440l6738,445,6713,520,6732,520,6746,479,6748,475,6780,475,6780,451,6781,446,6785,444,6792,441,6786,440,6744,440,6740,440xe" filled="true" fillcolor="#003365" stroked="false">
              <v:path arrowok="t"/>
              <v:fill type="solid"/>
            </v:shape>
            <v:shape style="position:absolute;left:6797;top:440;width:56;height:127" coordorigin="6797,440" coordsize="56,127" path="m6847,440l6802,440,6797,441,6803,444,6807,446,6809,451,6809,556,6807,561,6803,562,6797,566,6802,566,6847,566,6852,566,6846,562,6841,561,6840,556,6840,451,6841,446,6846,444,6852,441,6847,440xe" filled="true" fillcolor="#003365" stroked="false">
              <v:path arrowok="t"/>
              <v:fill type="solid"/>
            </v:shape>
            <v:shape style="position:absolute;left:7077;top:406;width:2673;height:174" type="#_x0000_t75" stroked="false">
              <v:imagedata r:id="rId9" o:title=""/>
            </v:shape>
            <w10:wrap type="topAndBottom"/>
          </v:group>
        </w:pict>
      </w:r>
    </w:p>
    <w:p>
      <w:pPr>
        <w:spacing w:after="0"/>
        <w:rPr>
          <w:rFonts w:ascii="Impact"/>
          <w:sz w:val="22"/>
        </w:rPr>
        <w:sectPr>
          <w:type w:val="continuous"/>
          <w:pgSz w:w="10320" w:h="14180"/>
          <w:pgMar w:top="420" w:bottom="280" w:left="320" w:right="320"/>
        </w:sectPr>
      </w:pPr>
    </w:p>
    <w:p>
      <w:pPr>
        <w:pStyle w:val="BodyText"/>
        <w:spacing w:before="0"/>
        <w:rPr>
          <w:rFonts w:ascii="Impact"/>
          <w:sz w:val="20"/>
        </w:rPr>
      </w:pPr>
    </w:p>
    <w:p>
      <w:pPr>
        <w:pStyle w:val="Heading1"/>
        <w:spacing w:before="179"/>
      </w:pPr>
      <w:r>
        <w:rPr>
          <w:color w:val="A9533D"/>
        </w:rPr>
        <w:t>Necessity for Investment Cooperation in Shipping and Port under Korea</w:t>
      </w:r>
    </w:p>
    <w:p>
      <w:pPr>
        <w:spacing w:before="38"/>
        <w:ind w:left="570" w:right="0" w:firstLine="0"/>
        <w:jc w:val="left"/>
        <w:rPr>
          <w:rFonts w:ascii="Arial" w:hAnsi="Arial"/>
          <w:sz w:val="28"/>
        </w:rPr>
      </w:pPr>
      <w:r>
        <w:rPr>
          <w:rFonts w:ascii="Arial" w:hAnsi="Arial"/>
          <w:color w:val="A9533D"/>
          <w:w w:val="95"/>
          <w:sz w:val="28"/>
        </w:rPr>
        <w:t>– Turkey FTA</w:t>
      </w:r>
    </w:p>
    <w:p>
      <w:pPr>
        <w:pStyle w:val="BodyText"/>
        <w:spacing w:before="6"/>
        <w:rPr>
          <w:rFonts w:ascii="Arial"/>
          <w:sz w:val="21"/>
        </w:rPr>
      </w:pPr>
    </w:p>
    <w:p>
      <w:pPr>
        <w:spacing w:after="0"/>
        <w:rPr>
          <w:rFonts w:ascii="Arial"/>
          <w:sz w:val="21"/>
        </w:rPr>
        <w:sectPr>
          <w:headerReference w:type="default" r:id="rId10"/>
          <w:footerReference w:type="default" r:id="rId11"/>
          <w:pgSz w:w="10320" w:h="14180"/>
          <w:pgMar w:header="0" w:footer="378" w:top="1060" w:bottom="560" w:left="280" w:right="280"/>
          <w:pgNumType w:start="2"/>
        </w:sectPr>
      </w:pPr>
    </w:p>
    <w:p>
      <w:pPr>
        <w:pStyle w:val="Heading2"/>
        <w:numPr>
          <w:ilvl w:val="0"/>
          <w:numId w:val="2"/>
        </w:numPr>
        <w:tabs>
          <w:tab w:pos="786" w:val="left" w:leader="none"/>
        </w:tabs>
        <w:spacing w:line="240" w:lineRule="auto" w:before="69" w:after="0"/>
        <w:ind w:left="570" w:right="0" w:firstLine="0"/>
        <w:jc w:val="left"/>
      </w:pPr>
      <w:r>
        <w:rPr>
          <w:color w:val="00AAAD"/>
          <w:spacing w:val="-5"/>
        </w:rPr>
        <w:t>Background</w:t>
      </w:r>
    </w:p>
    <w:p>
      <w:pPr>
        <w:pStyle w:val="BodyText"/>
        <w:spacing w:before="1"/>
        <w:rPr>
          <w:rFonts w:ascii="Lucida Sans"/>
          <w:sz w:val="23"/>
        </w:rPr>
      </w:pPr>
    </w:p>
    <w:p>
      <w:pPr>
        <w:pStyle w:val="BodyText"/>
        <w:spacing w:line="278" w:lineRule="auto" w:before="0"/>
        <w:ind w:left="570" w:firstLine="316"/>
        <w:jc w:val="both"/>
      </w:pPr>
      <w:r>
        <w:rPr>
          <w:color w:val="231F20"/>
        </w:rPr>
        <w:t>Free trade negotiations between Korea and Turkey made progress in three sectors - commodity, services and other sectors (see Figure 1). Korea-Turkey free trade agreement in goods was concluded in 2013 and Korea- Turkey service negotiations reached agreement in July 2014. In this context, the related businesses of Korea obtained additional legal base in the Mediterranean, the Black Sea and the Middle East for entering into maritime trade, chartering business, ship maintenance and management and cruise. Considering the strategic geographical importance of Turkey as a gateway to the Black Sea and Central Asia, it is necessary for Korea   to</w:t>
      </w:r>
    </w:p>
    <w:p>
      <w:pPr>
        <w:pStyle w:val="BodyText"/>
        <w:spacing w:line="278" w:lineRule="auto" w:before="85"/>
        <w:ind w:left="231" w:right="559"/>
        <w:jc w:val="both"/>
      </w:pPr>
      <w:r>
        <w:rPr/>
        <w:br w:type="column"/>
      </w:r>
      <w:r>
        <w:rPr>
          <w:color w:val="231F20"/>
          <w:spacing w:val="-4"/>
        </w:rPr>
        <w:t>Specific </w:t>
      </w:r>
      <w:r>
        <w:rPr>
          <w:color w:val="231F20"/>
          <w:spacing w:val="-5"/>
        </w:rPr>
        <w:t>commitments </w:t>
      </w:r>
      <w:r>
        <w:rPr>
          <w:color w:val="231F20"/>
          <w:spacing w:val="-3"/>
        </w:rPr>
        <w:t>of both </w:t>
      </w:r>
      <w:r>
        <w:rPr>
          <w:color w:val="231F20"/>
          <w:spacing w:val="-4"/>
        </w:rPr>
        <w:t>parties </w:t>
      </w:r>
      <w:r>
        <w:rPr>
          <w:color w:val="231F20"/>
          <w:spacing w:val="-3"/>
        </w:rPr>
        <w:t>seem to </w:t>
      </w:r>
      <w:r>
        <w:rPr>
          <w:color w:val="231F20"/>
        </w:rPr>
        <w:t>be </w:t>
      </w:r>
      <w:r>
        <w:rPr>
          <w:color w:val="231F20"/>
          <w:spacing w:val="-5"/>
        </w:rPr>
        <w:t>reasonably </w:t>
      </w:r>
      <w:r>
        <w:rPr>
          <w:color w:val="231F20"/>
        </w:rPr>
        <w:t>reached, taking into account that the sensitive cobatage issues were excluded. Both countries showed a comple- </w:t>
      </w:r>
      <w:r>
        <w:rPr>
          <w:color w:val="231F20"/>
          <w:spacing w:val="8"/>
        </w:rPr>
        <w:t>mentary position </w:t>
      </w:r>
      <w:r>
        <w:rPr>
          <w:color w:val="231F20"/>
          <w:spacing w:val="5"/>
        </w:rPr>
        <w:t>for </w:t>
      </w:r>
      <w:r>
        <w:rPr>
          <w:color w:val="231F20"/>
          <w:spacing w:val="8"/>
        </w:rPr>
        <w:t>cooperation </w:t>
      </w:r>
      <w:r>
        <w:rPr>
          <w:color w:val="231F20"/>
          <w:spacing w:val="5"/>
        </w:rPr>
        <w:t>in </w:t>
      </w:r>
      <w:r>
        <w:rPr>
          <w:color w:val="231F20"/>
          <w:spacing w:val="7"/>
        </w:rPr>
        <w:t>shipping </w:t>
      </w:r>
      <w:r>
        <w:rPr>
          <w:color w:val="231F20"/>
          <w:spacing w:val="10"/>
        </w:rPr>
        <w:t>fleet </w:t>
      </w:r>
      <w:r>
        <w:rPr>
          <w:color w:val="231F20"/>
          <w:spacing w:val="-5"/>
        </w:rPr>
        <w:t>operations </w:t>
      </w:r>
      <w:r>
        <w:rPr>
          <w:color w:val="231F20"/>
        </w:rPr>
        <w:t>and port development. Korea stands 5th in the world shipping fleet, with 80 billion </w:t>
      </w:r>
      <w:r>
        <w:rPr>
          <w:color w:val="231F20"/>
          <w:spacing w:val="-5"/>
        </w:rPr>
        <w:t>DWT, </w:t>
      </w:r>
      <w:r>
        <w:rPr>
          <w:color w:val="231F20"/>
        </w:rPr>
        <w:t>while </w:t>
      </w:r>
      <w:r>
        <w:rPr>
          <w:color w:val="231F20"/>
          <w:spacing w:val="-5"/>
        </w:rPr>
        <w:t>Turkey, </w:t>
      </w:r>
      <w:r>
        <w:rPr>
          <w:color w:val="231F20"/>
        </w:rPr>
        <w:t>13th, with 30 million </w:t>
      </w:r>
      <w:r>
        <w:rPr>
          <w:color w:val="231F20"/>
          <w:spacing w:val="-4"/>
        </w:rPr>
        <w:t>DWT. </w:t>
      </w:r>
      <w:r>
        <w:rPr>
          <w:color w:val="231F20"/>
        </w:rPr>
        <w:t>Korea's Busan port treated </w:t>
      </w:r>
      <w:r>
        <w:rPr>
          <w:color w:val="231F20"/>
          <w:spacing w:val="3"/>
        </w:rPr>
        <w:t>with </w:t>
      </w:r>
      <w:r>
        <w:rPr>
          <w:color w:val="231F20"/>
        </w:rPr>
        <w:t>17 </w:t>
      </w:r>
      <w:r>
        <w:rPr>
          <w:color w:val="231F20"/>
          <w:spacing w:val="3"/>
        </w:rPr>
        <w:t>million </w:t>
      </w:r>
      <w:r>
        <w:rPr>
          <w:color w:val="231F20"/>
        </w:rPr>
        <w:t>TEUs in </w:t>
      </w:r>
      <w:r>
        <w:rPr>
          <w:color w:val="231F20"/>
          <w:spacing w:val="3"/>
        </w:rPr>
        <w:t>2012; </w:t>
      </w:r>
      <w:r>
        <w:rPr>
          <w:color w:val="231F20"/>
        </w:rPr>
        <w:t>Turkey's </w:t>
      </w:r>
      <w:r>
        <w:rPr>
          <w:color w:val="231F20"/>
          <w:spacing w:val="3"/>
        </w:rPr>
        <w:t>Ambardi port </w:t>
      </w:r>
      <w:r>
        <w:rPr>
          <w:color w:val="231F20"/>
        </w:rPr>
        <w:t>recorded</w:t>
      </w:r>
      <w:r>
        <w:rPr>
          <w:color w:val="231F20"/>
          <w:spacing w:val="-5"/>
        </w:rPr>
        <w:t> </w:t>
      </w:r>
      <w:r>
        <w:rPr>
          <w:color w:val="231F20"/>
        </w:rPr>
        <w:t>3.1</w:t>
      </w:r>
      <w:r>
        <w:rPr>
          <w:color w:val="231F20"/>
          <w:spacing w:val="-5"/>
        </w:rPr>
        <w:t> </w:t>
      </w:r>
      <w:r>
        <w:rPr>
          <w:color w:val="231F20"/>
        </w:rPr>
        <w:t>million</w:t>
      </w:r>
      <w:r>
        <w:rPr>
          <w:color w:val="231F20"/>
          <w:spacing w:val="-5"/>
        </w:rPr>
        <w:t> </w:t>
      </w:r>
      <w:r>
        <w:rPr>
          <w:color w:val="231F20"/>
          <w:spacing w:val="-3"/>
        </w:rPr>
        <w:t>TEUs</w:t>
      </w:r>
      <w:r>
        <w:rPr>
          <w:color w:val="231F20"/>
          <w:spacing w:val="-5"/>
        </w:rPr>
        <w:t> </w:t>
      </w:r>
      <w:r>
        <w:rPr>
          <w:color w:val="231F20"/>
        </w:rPr>
        <w:t>as</w:t>
      </w:r>
      <w:r>
        <w:rPr>
          <w:color w:val="231F20"/>
          <w:spacing w:val="-5"/>
        </w:rPr>
        <w:t> </w:t>
      </w:r>
      <w:r>
        <w:rPr>
          <w:color w:val="231F20"/>
        </w:rPr>
        <w:t>in</w:t>
      </w:r>
      <w:r>
        <w:rPr>
          <w:color w:val="231F20"/>
          <w:spacing w:val="-5"/>
        </w:rPr>
        <w:t> </w:t>
      </w:r>
      <w:r>
        <w:rPr>
          <w:color w:val="231F20"/>
        </w:rPr>
        <w:t>the</w:t>
      </w:r>
      <w:r>
        <w:rPr>
          <w:color w:val="231F20"/>
          <w:spacing w:val="-5"/>
        </w:rPr>
        <w:t> </w:t>
      </w:r>
      <w:r>
        <w:rPr>
          <w:color w:val="231F20"/>
        </w:rPr>
        <w:t>Figure</w:t>
      </w:r>
      <w:r>
        <w:rPr>
          <w:color w:val="231F20"/>
          <w:spacing w:val="-5"/>
        </w:rPr>
        <w:t> </w:t>
      </w:r>
      <w:r>
        <w:rPr>
          <w:color w:val="231F20"/>
        </w:rPr>
        <w:t>2.</w:t>
      </w:r>
      <w:r>
        <w:rPr>
          <w:color w:val="231F20"/>
          <w:spacing w:val="-5"/>
        </w:rPr>
        <w:t> </w:t>
      </w:r>
      <w:r>
        <w:rPr>
          <w:color w:val="231F20"/>
          <w:spacing w:val="-4"/>
        </w:rPr>
        <w:t>Turkey</w:t>
      </w:r>
      <w:r>
        <w:rPr>
          <w:color w:val="231F20"/>
          <w:spacing w:val="-5"/>
        </w:rPr>
        <w:t> </w:t>
      </w:r>
      <w:r>
        <w:rPr>
          <w:color w:val="231F20"/>
        </w:rPr>
        <w:t>has</w:t>
      </w:r>
      <w:r>
        <w:rPr>
          <w:color w:val="231F20"/>
          <w:spacing w:val="-5"/>
        </w:rPr>
        <w:t> </w:t>
      </w:r>
      <w:r>
        <w:rPr>
          <w:color w:val="231F20"/>
        </w:rPr>
        <w:t>a strong truck transportation presence in Europe, the Black Sea and the Central Asian</w:t>
      </w:r>
      <w:r>
        <w:rPr>
          <w:color w:val="231F20"/>
          <w:spacing w:val="-28"/>
        </w:rPr>
        <w:t> </w:t>
      </w:r>
      <w:r>
        <w:rPr>
          <w:color w:val="231F20"/>
        </w:rPr>
        <w:t>region.</w:t>
      </w:r>
    </w:p>
    <w:p>
      <w:pPr>
        <w:pStyle w:val="BodyText"/>
        <w:spacing w:before="4"/>
        <w:rPr>
          <w:sz w:val="22"/>
        </w:rPr>
      </w:pPr>
    </w:p>
    <w:p>
      <w:pPr>
        <w:spacing w:before="1"/>
        <w:ind w:left="369" w:right="0" w:firstLine="0"/>
        <w:jc w:val="left"/>
        <w:rPr>
          <w:rFonts w:ascii="Calibri"/>
          <w:sz w:val="16"/>
        </w:rPr>
      </w:pPr>
      <w:r>
        <w:rPr>
          <w:rFonts w:ascii="Calibri"/>
          <w:color w:val="645FAA"/>
          <w:sz w:val="16"/>
        </w:rPr>
        <w:t>&lt;Figure 2&gt;  Container  throughput  of  Turkey's  Major Ports</w:t>
      </w:r>
    </w:p>
    <w:p>
      <w:pPr>
        <w:spacing w:after="0"/>
        <w:jc w:val="left"/>
        <w:rPr>
          <w:rFonts w:ascii="Calibri"/>
          <w:sz w:val="16"/>
        </w:rPr>
        <w:sectPr>
          <w:type w:val="continuous"/>
          <w:pgSz w:w="10320" w:h="14180"/>
          <w:pgMar w:top="420" w:bottom="280" w:left="280" w:right="280"/>
          <w:cols w:num="2" w:equalWidth="0">
            <w:col w:w="4750" w:space="40"/>
            <w:col w:w="4970"/>
          </w:cols>
        </w:sectPr>
      </w:pPr>
    </w:p>
    <w:p>
      <w:pPr>
        <w:pStyle w:val="BodyText"/>
        <w:spacing w:line="278" w:lineRule="auto" w:before="1"/>
        <w:ind w:left="570"/>
        <w:jc w:val="both"/>
      </w:pPr>
      <w:r>
        <w:rPr>
          <w:color w:val="231F20"/>
          <w:w w:val="105"/>
        </w:rPr>
        <w:t>make and implement an investment cooperation road- map to have competitive edge in the shipping and port industries.</w:t>
      </w:r>
    </w:p>
    <w:p>
      <w:pPr>
        <w:pStyle w:val="BodyText"/>
        <w:spacing w:before="4"/>
        <w:rPr>
          <w:sz w:val="22"/>
        </w:rPr>
      </w:pPr>
    </w:p>
    <w:p>
      <w:pPr>
        <w:spacing w:before="0"/>
        <w:ind w:left="825" w:right="0" w:firstLine="0"/>
        <w:jc w:val="left"/>
        <w:rPr>
          <w:rFonts w:ascii="Calibri"/>
          <w:sz w:val="16"/>
        </w:rPr>
      </w:pPr>
      <w:r>
        <w:rPr>
          <w:rFonts w:ascii="Calibri"/>
          <w:color w:val="645FAA"/>
          <w:w w:val="105"/>
          <w:sz w:val="16"/>
        </w:rPr>
        <w:t>&lt; Figure 1&gt; Negotiation Structure of Korea-Turkey FTA</w:t>
      </w:r>
    </w:p>
    <w:p>
      <w:pPr>
        <w:pStyle w:val="BodyText"/>
        <w:spacing w:before="0"/>
        <w:rPr>
          <w:rFonts w:ascii="Calibri"/>
          <w:sz w:val="16"/>
        </w:rPr>
      </w:pPr>
    </w:p>
    <w:p>
      <w:pPr>
        <w:spacing w:line="95" w:lineRule="exact" w:before="133"/>
        <w:ind w:left="3138" w:right="0" w:firstLine="0"/>
        <w:jc w:val="left"/>
        <w:rPr>
          <w:sz w:val="12"/>
        </w:rPr>
      </w:pPr>
      <w:r>
        <w:rPr>
          <w:color w:val="231F20"/>
          <w:sz w:val="12"/>
        </w:rPr>
        <w:t>Article 1.5 of chapter1</w:t>
      </w:r>
    </w:p>
    <w:p>
      <w:pPr>
        <w:spacing w:line="125" w:lineRule="exact" w:before="0"/>
        <w:ind w:left="363" w:right="-19" w:firstLine="0"/>
        <w:jc w:val="left"/>
        <w:rPr>
          <w:rFonts w:ascii="Calibri"/>
          <w:sz w:val="12"/>
        </w:rPr>
      </w:pPr>
      <w:r>
        <w:rPr/>
        <w:br w:type="column"/>
      </w:r>
      <w:r>
        <w:rPr>
          <w:rFonts w:ascii="Calibri"/>
          <w:color w:val="242021"/>
          <w:spacing w:val="-4"/>
          <w:sz w:val="12"/>
        </w:rPr>
        <w:t>3,500</w:t>
      </w:r>
    </w:p>
    <w:p>
      <w:pPr>
        <w:pStyle w:val="BodyText"/>
        <w:spacing w:before="9"/>
        <w:rPr>
          <w:rFonts w:ascii="Calibri"/>
          <w:sz w:val="9"/>
        </w:rPr>
      </w:pPr>
    </w:p>
    <w:p>
      <w:pPr>
        <w:spacing w:before="0"/>
        <w:ind w:left="363" w:right="-19" w:firstLine="0"/>
        <w:jc w:val="left"/>
        <w:rPr>
          <w:rFonts w:ascii="Calibri"/>
          <w:sz w:val="12"/>
        </w:rPr>
      </w:pPr>
      <w:r>
        <w:rPr>
          <w:rFonts w:ascii="Calibri"/>
          <w:color w:val="242021"/>
          <w:spacing w:val="-4"/>
          <w:sz w:val="12"/>
        </w:rPr>
        <w:t>3,000</w:t>
      </w:r>
    </w:p>
    <w:p>
      <w:pPr>
        <w:pStyle w:val="BodyText"/>
        <w:spacing w:before="9"/>
        <w:rPr>
          <w:rFonts w:ascii="Calibri"/>
          <w:sz w:val="9"/>
        </w:rPr>
      </w:pPr>
    </w:p>
    <w:p>
      <w:pPr>
        <w:spacing w:before="0"/>
        <w:ind w:left="363" w:right="-19" w:firstLine="0"/>
        <w:jc w:val="left"/>
        <w:rPr>
          <w:rFonts w:ascii="Calibri"/>
          <w:sz w:val="12"/>
        </w:rPr>
      </w:pPr>
      <w:r>
        <w:rPr>
          <w:rFonts w:ascii="Calibri"/>
          <w:color w:val="242021"/>
          <w:spacing w:val="-4"/>
          <w:sz w:val="12"/>
        </w:rPr>
        <w:t>2,500</w:t>
      </w:r>
    </w:p>
    <w:p>
      <w:pPr>
        <w:pStyle w:val="BodyText"/>
        <w:spacing w:before="9"/>
        <w:rPr>
          <w:rFonts w:ascii="Calibri"/>
          <w:sz w:val="9"/>
        </w:rPr>
      </w:pPr>
    </w:p>
    <w:p>
      <w:pPr>
        <w:spacing w:before="0"/>
        <w:ind w:left="363" w:right="-19" w:firstLine="0"/>
        <w:jc w:val="left"/>
        <w:rPr>
          <w:rFonts w:ascii="Calibri"/>
          <w:sz w:val="12"/>
        </w:rPr>
      </w:pPr>
      <w:r>
        <w:rPr>
          <w:rFonts w:ascii="Calibri"/>
          <w:color w:val="242021"/>
          <w:spacing w:val="-4"/>
          <w:sz w:val="12"/>
        </w:rPr>
        <w:t>2,000</w:t>
      </w:r>
    </w:p>
    <w:p>
      <w:pPr>
        <w:pStyle w:val="BodyText"/>
        <w:spacing w:before="9"/>
        <w:rPr>
          <w:rFonts w:ascii="Calibri"/>
          <w:sz w:val="9"/>
        </w:rPr>
      </w:pPr>
    </w:p>
    <w:p>
      <w:pPr>
        <w:spacing w:before="0"/>
        <w:ind w:left="363" w:right="-19" w:firstLine="0"/>
        <w:jc w:val="left"/>
        <w:rPr>
          <w:rFonts w:ascii="Calibri"/>
          <w:sz w:val="12"/>
        </w:rPr>
      </w:pPr>
      <w:r>
        <w:rPr>
          <w:rFonts w:ascii="Calibri"/>
          <w:color w:val="242021"/>
          <w:spacing w:val="-4"/>
          <w:sz w:val="12"/>
        </w:rPr>
        <w:t>1,500</w:t>
      </w:r>
    </w:p>
    <w:p>
      <w:pPr>
        <w:pStyle w:val="BodyText"/>
        <w:spacing w:before="9"/>
        <w:rPr>
          <w:rFonts w:ascii="Calibri"/>
          <w:sz w:val="9"/>
        </w:rPr>
      </w:pPr>
    </w:p>
    <w:p>
      <w:pPr>
        <w:spacing w:before="0"/>
        <w:ind w:left="363" w:right="-19" w:firstLine="0"/>
        <w:jc w:val="left"/>
        <w:rPr>
          <w:rFonts w:ascii="Calibri"/>
          <w:sz w:val="12"/>
        </w:rPr>
      </w:pPr>
      <w:r>
        <w:rPr>
          <w:rFonts w:ascii="Calibri"/>
          <w:color w:val="242021"/>
          <w:spacing w:val="-4"/>
          <w:sz w:val="12"/>
        </w:rPr>
        <w:t>1,000</w:t>
      </w:r>
    </w:p>
    <w:p>
      <w:pPr>
        <w:spacing w:line="100" w:lineRule="exact" w:before="46"/>
        <w:ind w:left="68" w:right="-18" w:firstLine="0"/>
        <w:jc w:val="left"/>
        <w:rPr>
          <w:rFonts w:ascii="Calibri"/>
          <w:sz w:val="10"/>
        </w:rPr>
      </w:pPr>
      <w:r>
        <w:rPr/>
        <w:br w:type="column"/>
      </w:r>
      <w:r>
        <w:rPr>
          <w:rFonts w:ascii="Calibri"/>
          <w:color w:val="242021"/>
          <w:spacing w:val="-3"/>
          <w:sz w:val="10"/>
        </w:rPr>
        <w:t>Unit: 1,000TEU</w:t>
      </w:r>
    </w:p>
    <w:p>
      <w:pPr>
        <w:pStyle w:val="BodyText"/>
        <w:spacing w:before="0"/>
        <w:rPr>
          <w:rFonts w:ascii="Calibri"/>
          <w:sz w:val="10"/>
        </w:rPr>
      </w:pPr>
    </w:p>
    <w:p>
      <w:pPr>
        <w:pStyle w:val="BodyText"/>
        <w:spacing w:before="0"/>
        <w:rPr>
          <w:rFonts w:ascii="Calibri"/>
          <w:sz w:val="10"/>
        </w:rPr>
      </w:pPr>
    </w:p>
    <w:p>
      <w:pPr>
        <w:pStyle w:val="BodyText"/>
        <w:spacing w:before="0"/>
        <w:rPr>
          <w:rFonts w:ascii="Calibri"/>
          <w:sz w:val="10"/>
        </w:rPr>
      </w:pPr>
    </w:p>
    <w:p>
      <w:pPr>
        <w:pStyle w:val="BodyText"/>
        <w:spacing w:before="0"/>
        <w:rPr>
          <w:rFonts w:ascii="Calibri"/>
          <w:sz w:val="10"/>
        </w:rPr>
      </w:pPr>
    </w:p>
    <w:p>
      <w:pPr>
        <w:pStyle w:val="BodyText"/>
        <w:spacing w:before="0"/>
        <w:rPr>
          <w:rFonts w:ascii="Calibri"/>
          <w:sz w:val="10"/>
        </w:rPr>
      </w:pPr>
    </w:p>
    <w:p>
      <w:pPr>
        <w:pStyle w:val="BodyText"/>
        <w:spacing w:before="0"/>
        <w:rPr>
          <w:rFonts w:ascii="Calibri"/>
          <w:sz w:val="10"/>
        </w:rPr>
      </w:pPr>
    </w:p>
    <w:p>
      <w:pPr>
        <w:pStyle w:val="BodyText"/>
        <w:spacing w:before="0"/>
        <w:rPr>
          <w:rFonts w:ascii="Calibri"/>
          <w:sz w:val="10"/>
        </w:rPr>
      </w:pPr>
    </w:p>
    <w:p>
      <w:pPr>
        <w:pStyle w:val="BodyText"/>
        <w:spacing w:before="0"/>
        <w:rPr>
          <w:rFonts w:ascii="Calibri"/>
          <w:sz w:val="10"/>
        </w:rPr>
      </w:pPr>
    </w:p>
    <w:p>
      <w:pPr>
        <w:pStyle w:val="BodyText"/>
        <w:spacing w:before="0"/>
        <w:rPr>
          <w:rFonts w:ascii="Calibri"/>
          <w:sz w:val="10"/>
        </w:rPr>
      </w:pPr>
    </w:p>
    <w:p>
      <w:pPr>
        <w:spacing w:before="89"/>
        <w:ind w:left="151" w:right="-18" w:firstLine="0"/>
        <w:jc w:val="left"/>
        <w:rPr>
          <w:rFonts w:ascii="Calibri"/>
          <w:sz w:val="10"/>
        </w:rPr>
      </w:pPr>
      <w:r>
        <w:rPr>
          <w:rFonts w:ascii="Calibri"/>
          <w:color w:val="242021"/>
          <w:sz w:val="10"/>
        </w:rPr>
        <w:t>573</w:t>
      </w:r>
    </w:p>
    <w:p>
      <w:pPr>
        <w:pStyle w:val="BodyText"/>
        <w:spacing w:before="12"/>
        <w:rPr>
          <w:rFonts w:ascii="Calibri"/>
          <w:sz w:val="7"/>
        </w:rPr>
      </w:pPr>
      <w:r>
        <w:rPr/>
        <w:br w:type="column"/>
      </w:r>
      <w:r>
        <w:rPr>
          <w:rFonts w:ascii="Calibri"/>
          <w:sz w:val="7"/>
        </w:rPr>
      </w:r>
    </w:p>
    <w:p>
      <w:pPr>
        <w:spacing w:before="0"/>
        <w:ind w:left="546" w:right="547" w:firstLine="0"/>
        <w:jc w:val="center"/>
        <w:rPr>
          <w:rFonts w:ascii="Calibri"/>
          <w:sz w:val="10"/>
        </w:rPr>
      </w:pPr>
      <w:r>
        <w:rPr>
          <w:rFonts w:ascii="Calibri"/>
          <w:color w:val="242021"/>
          <w:sz w:val="10"/>
        </w:rPr>
        <w:t>3,097</w:t>
      </w:r>
    </w:p>
    <w:p>
      <w:pPr>
        <w:pStyle w:val="BodyText"/>
        <w:spacing w:before="0"/>
        <w:rPr>
          <w:rFonts w:ascii="Calibri"/>
          <w:sz w:val="10"/>
        </w:rPr>
      </w:pPr>
    </w:p>
    <w:p>
      <w:pPr>
        <w:pStyle w:val="BodyText"/>
        <w:spacing w:before="7"/>
        <w:rPr>
          <w:rFonts w:ascii="Calibri"/>
          <w:sz w:val="7"/>
        </w:rPr>
      </w:pPr>
    </w:p>
    <w:p>
      <w:pPr>
        <w:spacing w:before="0"/>
        <w:ind w:left="693" w:right="0" w:hanging="124"/>
        <w:jc w:val="left"/>
        <w:rPr>
          <w:rFonts w:ascii="Calibri"/>
          <w:sz w:val="10"/>
        </w:rPr>
      </w:pPr>
      <w:r>
        <w:rPr>
          <w:rFonts w:ascii="Calibri"/>
          <w:color w:val="242021"/>
          <w:w w:val="105"/>
          <w:sz w:val="10"/>
        </w:rPr>
        <w:t>Ambarli</w:t>
      </w:r>
    </w:p>
    <w:p>
      <w:pPr>
        <w:pStyle w:val="BodyText"/>
        <w:spacing w:before="0"/>
        <w:rPr>
          <w:rFonts w:ascii="Calibri"/>
          <w:sz w:val="10"/>
        </w:rPr>
      </w:pPr>
    </w:p>
    <w:p>
      <w:pPr>
        <w:pStyle w:val="BodyText"/>
        <w:spacing w:before="0"/>
        <w:rPr>
          <w:rFonts w:ascii="Calibri"/>
          <w:sz w:val="10"/>
        </w:rPr>
      </w:pPr>
    </w:p>
    <w:p>
      <w:pPr>
        <w:pStyle w:val="BodyText"/>
        <w:spacing w:before="0"/>
        <w:rPr>
          <w:rFonts w:ascii="Calibri"/>
          <w:sz w:val="10"/>
        </w:rPr>
      </w:pPr>
    </w:p>
    <w:p>
      <w:pPr>
        <w:pStyle w:val="BodyText"/>
        <w:spacing w:before="8"/>
        <w:rPr>
          <w:rFonts w:ascii="Calibri"/>
          <w:sz w:val="12"/>
        </w:rPr>
      </w:pPr>
    </w:p>
    <w:p>
      <w:pPr>
        <w:spacing w:before="0"/>
        <w:ind w:left="546" w:right="612" w:firstLine="0"/>
        <w:jc w:val="center"/>
        <w:rPr>
          <w:rFonts w:ascii="Calibri"/>
          <w:sz w:val="10"/>
        </w:rPr>
      </w:pPr>
      <w:r>
        <w:rPr>
          <w:rFonts w:ascii="Calibri"/>
          <w:color w:val="242021"/>
          <w:sz w:val="10"/>
        </w:rPr>
        <w:t>1,263</w:t>
      </w:r>
    </w:p>
    <w:p>
      <w:pPr>
        <w:pStyle w:val="BodyText"/>
        <w:spacing w:before="2"/>
        <w:rPr>
          <w:rFonts w:ascii="Calibri"/>
          <w:sz w:val="13"/>
        </w:rPr>
      </w:pPr>
    </w:p>
    <w:p>
      <w:pPr>
        <w:spacing w:before="0"/>
        <w:ind w:left="413" w:right="665" w:firstLine="0"/>
        <w:jc w:val="center"/>
        <w:rPr>
          <w:rFonts w:ascii="Calibri"/>
          <w:sz w:val="10"/>
        </w:rPr>
      </w:pPr>
      <w:r>
        <w:rPr>
          <w:rFonts w:ascii="Calibri"/>
          <w:color w:val="242021"/>
          <w:sz w:val="10"/>
        </w:rPr>
        <w:t>Mersin</w:t>
      </w:r>
    </w:p>
    <w:p>
      <w:pPr>
        <w:spacing w:line="99" w:lineRule="exact" w:before="14"/>
        <w:ind w:left="546" w:right="401" w:firstLine="0"/>
        <w:jc w:val="center"/>
        <w:rPr>
          <w:rFonts w:ascii="Calibri"/>
          <w:sz w:val="10"/>
        </w:rPr>
      </w:pPr>
      <w:r>
        <w:rPr>
          <w:rFonts w:ascii="Calibri"/>
          <w:color w:val="242021"/>
          <w:sz w:val="10"/>
        </w:rPr>
        <w:t>696</w:t>
      </w:r>
    </w:p>
    <w:p>
      <w:pPr>
        <w:spacing w:after="0" w:line="99" w:lineRule="exact"/>
        <w:jc w:val="center"/>
        <w:rPr>
          <w:rFonts w:ascii="Calibri"/>
          <w:sz w:val="10"/>
        </w:rPr>
        <w:sectPr>
          <w:type w:val="continuous"/>
          <w:pgSz w:w="10320" w:h="14180"/>
          <w:pgMar w:top="420" w:bottom="280" w:left="280" w:right="280"/>
          <w:cols w:num="4" w:equalWidth="0">
            <w:col w:w="4742" w:space="40"/>
            <w:col w:w="618" w:space="40"/>
            <w:col w:w="436" w:space="2215"/>
            <w:col w:w="1669"/>
          </w:cols>
        </w:sectPr>
      </w:pPr>
    </w:p>
    <w:p>
      <w:pPr>
        <w:spacing w:line="199" w:lineRule="auto" w:before="0"/>
        <w:ind w:left="2055" w:right="0" w:hanging="16"/>
        <w:jc w:val="right"/>
        <w:rPr>
          <w:rFonts w:ascii="Tahoma"/>
          <w:sz w:val="16"/>
        </w:rPr>
      </w:pPr>
      <w:r>
        <w:rPr>
          <w:rFonts w:ascii="Tahoma"/>
          <w:color w:val="231F20"/>
          <w:w w:val="95"/>
          <w:sz w:val="16"/>
        </w:rPr>
        <w:t>Framework </w:t>
      </w:r>
      <w:r>
        <w:rPr>
          <w:rFonts w:ascii="Tahoma"/>
          <w:color w:val="231F20"/>
          <w:w w:val="90"/>
          <w:sz w:val="16"/>
        </w:rPr>
        <w:t>Agreement</w:t>
      </w:r>
    </w:p>
    <w:p>
      <w:pPr>
        <w:spacing w:line="242" w:lineRule="auto" w:before="44"/>
        <w:ind w:left="300" w:right="-1" w:firstLine="0"/>
        <w:jc w:val="left"/>
        <w:rPr>
          <w:sz w:val="12"/>
        </w:rPr>
      </w:pPr>
      <w:r>
        <w:rPr/>
        <w:br w:type="column"/>
      </w:r>
      <w:r>
        <w:rPr>
          <w:color w:val="231F20"/>
          <w:spacing w:val="-3"/>
          <w:sz w:val="12"/>
        </w:rPr>
        <w:t>….gradually liberalize trade in services </w:t>
      </w:r>
      <w:r>
        <w:rPr>
          <w:color w:val="231F20"/>
          <w:sz w:val="12"/>
        </w:rPr>
        <w:t>… </w:t>
      </w:r>
      <w:r>
        <w:rPr>
          <w:color w:val="231F20"/>
          <w:spacing w:val="-3"/>
          <w:sz w:val="12"/>
        </w:rPr>
        <w:t>in</w:t>
      </w:r>
    </w:p>
    <w:p>
      <w:pPr>
        <w:spacing w:line="124" w:lineRule="exact" w:before="0"/>
        <w:ind w:left="0" w:right="1" w:firstLine="0"/>
        <w:jc w:val="right"/>
        <w:rPr>
          <w:rFonts w:ascii="Calibri"/>
          <w:sz w:val="12"/>
        </w:rPr>
      </w:pPr>
      <w:r>
        <w:rPr/>
        <w:br w:type="column"/>
      </w:r>
      <w:r>
        <w:rPr>
          <w:rFonts w:ascii="Calibri"/>
          <w:color w:val="242021"/>
          <w:sz w:val="12"/>
        </w:rPr>
        <w:t>500</w:t>
      </w:r>
    </w:p>
    <w:p>
      <w:pPr>
        <w:pStyle w:val="BodyText"/>
        <w:spacing w:before="9"/>
        <w:rPr>
          <w:rFonts w:ascii="Calibri"/>
          <w:sz w:val="9"/>
        </w:rPr>
      </w:pPr>
    </w:p>
    <w:p>
      <w:pPr>
        <w:spacing w:line="96" w:lineRule="exact" w:before="0"/>
        <w:ind w:left="0" w:right="0" w:firstLine="0"/>
        <w:jc w:val="right"/>
        <w:rPr>
          <w:rFonts w:ascii="Calibri"/>
          <w:sz w:val="12"/>
        </w:rPr>
      </w:pPr>
      <w:r>
        <w:rPr>
          <w:rFonts w:ascii="Calibri"/>
          <w:color w:val="242021"/>
          <w:w w:val="101"/>
          <w:sz w:val="12"/>
        </w:rPr>
        <w:t>0</w:t>
      </w:r>
    </w:p>
    <w:p>
      <w:pPr>
        <w:spacing w:line="106" w:lineRule="exact" w:before="0"/>
        <w:ind w:left="231" w:right="-10" w:firstLine="0"/>
        <w:jc w:val="left"/>
        <w:rPr>
          <w:rFonts w:ascii="Calibri"/>
          <w:sz w:val="10"/>
        </w:rPr>
      </w:pPr>
      <w:r>
        <w:rPr/>
        <w:br w:type="column"/>
      </w:r>
      <w:r>
        <w:rPr>
          <w:rFonts w:ascii="Calibri"/>
          <w:color w:val="242021"/>
          <w:sz w:val="10"/>
        </w:rPr>
        <w:t>572</w:t>
      </w:r>
    </w:p>
    <w:p>
      <w:pPr>
        <w:spacing w:before="18"/>
        <w:ind w:left="248" w:right="-18" w:firstLine="0"/>
        <w:jc w:val="left"/>
        <w:rPr>
          <w:rFonts w:ascii="Calibri"/>
          <w:sz w:val="10"/>
        </w:rPr>
      </w:pPr>
      <w:r>
        <w:rPr>
          <w:rFonts w:ascii="Calibri"/>
          <w:color w:val="242021"/>
          <w:spacing w:val="-3"/>
          <w:sz w:val="10"/>
        </w:rPr>
        <w:t>364</w:t>
      </w:r>
    </w:p>
    <w:p>
      <w:pPr>
        <w:spacing w:before="84"/>
        <w:ind w:left="0" w:right="806" w:firstLine="0"/>
        <w:jc w:val="right"/>
        <w:rPr>
          <w:rFonts w:ascii="Calibri"/>
          <w:sz w:val="10"/>
        </w:rPr>
      </w:pPr>
      <w:r>
        <w:rPr/>
        <w:br w:type="column"/>
      </w:r>
      <w:r>
        <w:rPr>
          <w:rFonts w:ascii="Calibri"/>
          <w:color w:val="242021"/>
          <w:sz w:val="10"/>
        </w:rPr>
        <w:t>lzmir</w:t>
      </w:r>
    </w:p>
    <w:p>
      <w:pPr>
        <w:spacing w:after="0"/>
        <w:jc w:val="right"/>
        <w:rPr>
          <w:rFonts w:ascii="Calibri"/>
          <w:sz w:val="10"/>
        </w:rPr>
        <w:sectPr>
          <w:type w:val="continuous"/>
          <w:pgSz w:w="10320" w:h="14180"/>
          <w:pgMar w:top="420" w:bottom="280" w:left="280" w:right="280"/>
          <w:cols w:num="5" w:equalWidth="0">
            <w:col w:w="2799" w:space="40"/>
            <w:col w:w="1700" w:space="40"/>
            <w:col w:w="826" w:space="40"/>
            <w:col w:w="394" w:space="812"/>
            <w:col w:w="3109"/>
          </w:cols>
        </w:sectPr>
      </w:pPr>
    </w:p>
    <w:p>
      <w:pPr>
        <w:spacing w:line="123" w:lineRule="exact" w:before="0"/>
        <w:ind w:left="0" w:right="0" w:firstLine="0"/>
        <w:jc w:val="right"/>
        <w:rPr>
          <w:sz w:val="12"/>
        </w:rPr>
      </w:pPr>
      <w:r>
        <w:rPr>
          <w:color w:val="231F20"/>
          <w:sz w:val="12"/>
        </w:rPr>
        <w:t>conformity with Articles of GATS</w:t>
      </w:r>
    </w:p>
    <w:p>
      <w:pPr>
        <w:spacing w:before="24"/>
        <w:ind w:left="760" w:right="0" w:firstLine="0"/>
        <w:jc w:val="left"/>
        <w:rPr>
          <w:rFonts w:ascii="Calibri"/>
          <w:sz w:val="12"/>
        </w:rPr>
      </w:pPr>
      <w:r>
        <w:rPr/>
        <w:br w:type="column"/>
      </w:r>
      <w:r>
        <w:rPr>
          <w:rFonts w:ascii="Calibri"/>
          <w:color w:val="242021"/>
          <w:sz w:val="12"/>
        </w:rPr>
        <w:t>2002    2003    2004    2005    2006    2007    2008    2009    2010    2011  2012</w:t>
      </w:r>
    </w:p>
    <w:p>
      <w:pPr>
        <w:spacing w:after="0"/>
        <w:jc w:val="left"/>
        <w:rPr>
          <w:rFonts w:ascii="Calibri"/>
          <w:sz w:val="12"/>
        </w:rPr>
        <w:sectPr>
          <w:type w:val="continuous"/>
          <w:pgSz w:w="10320" w:h="14180"/>
          <w:pgMar w:top="420" w:bottom="280" w:left="280" w:right="280"/>
          <w:cols w:num="2" w:equalWidth="0">
            <w:col w:w="4702" w:space="40"/>
            <w:col w:w="5018"/>
          </w:cols>
        </w:sectPr>
      </w:pPr>
    </w:p>
    <w:p>
      <w:pPr>
        <w:pStyle w:val="BodyText"/>
        <w:spacing w:before="0"/>
        <w:rPr>
          <w:rFonts w:ascii="Calibri"/>
          <w:sz w:val="20"/>
        </w:rPr>
      </w:pPr>
    </w:p>
    <w:p>
      <w:pPr>
        <w:spacing w:after="0"/>
        <w:rPr>
          <w:rFonts w:ascii="Calibri"/>
          <w:sz w:val="20"/>
        </w:rPr>
        <w:sectPr>
          <w:type w:val="continuous"/>
          <w:pgSz w:w="10320" w:h="14180"/>
          <w:pgMar w:top="420" w:bottom="280" w:left="280" w:right="280"/>
        </w:sectPr>
      </w:pPr>
    </w:p>
    <w:p>
      <w:pPr>
        <w:pStyle w:val="BodyText"/>
        <w:spacing w:before="7"/>
        <w:rPr>
          <w:rFonts w:ascii="Calibri"/>
          <w:sz w:val="22"/>
        </w:rPr>
      </w:pPr>
    </w:p>
    <w:p>
      <w:pPr>
        <w:spacing w:line="160" w:lineRule="exact" w:before="1"/>
        <w:ind w:left="728" w:right="0" w:firstLine="0"/>
        <w:jc w:val="center"/>
        <w:rPr>
          <w:rFonts w:ascii="Tahoma"/>
          <w:sz w:val="16"/>
        </w:rPr>
      </w:pPr>
      <w:r>
        <w:rPr>
          <w:rFonts w:ascii="Tahoma"/>
          <w:color w:val="231F20"/>
          <w:spacing w:val="-8"/>
          <w:w w:val="95"/>
          <w:sz w:val="16"/>
        </w:rPr>
        <w:t>Agreement</w:t>
      </w:r>
      <w:r>
        <w:rPr>
          <w:rFonts w:ascii="Tahoma"/>
          <w:color w:val="231F20"/>
          <w:spacing w:val="-37"/>
          <w:w w:val="95"/>
          <w:sz w:val="16"/>
        </w:rPr>
        <w:t> </w:t>
      </w:r>
      <w:r>
        <w:rPr>
          <w:rFonts w:ascii="Tahoma"/>
          <w:color w:val="231F20"/>
          <w:spacing w:val="-8"/>
          <w:w w:val="95"/>
          <w:sz w:val="16"/>
        </w:rPr>
        <w:t>on </w:t>
      </w:r>
      <w:r>
        <w:rPr>
          <w:rFonts w:ascii="Tahoma"/>
          <w:color w:val="231F20"/>
          <w:spacing w:val="-8"/>
          <w:sz w:val="16"/>
        </w:rPr>
        <w:t>Trade</w:t>
      </w:r>
    </w:p>
    <w:p>
      <w:pPr>
        <w:spacing w:line="161" w:lineRule="exact" w:before="0"/>
        <w:ind w:left="728" w:right="0" w:firstLine="0"/>
        <w:jc w:val="center"/>
        <w:rPr>
          <w:rFonts w:ascii="Tahoma"/>
          <w:sz w:val="16"/>
        </w:rPr>
      </w:pPr>
      <w:r>
        <w:rPr>
          <w:rFonts w:ascii="Tahoma"/>
          <w:color w:val="231F20"/>
          <w:w w:val="90"/>
          <w:sz w:val="16"/>
        </w:rPr>
        <w:t>in Goods</w:t>
      </w:r>
    </w:p>
    <w:p>
      <w:pPr>
        <w:pStyle w:val="BodyText"/>
        <w:spacing w:before="10"/>
        <w:rPr>
          <w:rFonts w:ascii="Tahoma"/>
          <w:sz w:val="22"/>
        </w:rPr>
      </w:pPr>
      <w:r>
        <w:rPr/>
        <w:br w:type="column"/>
      </w:r>
      <w:r>
        <w:rPr>
          <w:rFonts w:ascii="Tahoma"/>
          <w:sz w:val="22"/>
        </w:rPr>
      </w:r>
    </w:p>
    <w:p>
      <w:pPr>
        <w:spacing w:line="160" w:lineRule="exact" w:before="1"/>
        <w:ind w:left="290" w:right="0" w:firstLine="0"/>
        <w:jc w:val="center"/>
        <w:rPr>
          <w:rFonts w:ascii="Tahoma"/>
          <w:sz w:val="16"/>
        </w:rPr>
      </w:pPr>
      <w:r>
        <w:rPr>
          <w:rFonts w:ascii="Tahoma"/>
          <w:color w:val="231F20"/>
          <w:spacing w:val="-8"/>
          <w:w w:val="95"/>
          <w:sz w:val="16"/>
        </w:rPr>
        <w:t>Agreement</w:t>
      </w:r>
      <w:r>
        <w:rPr>
          <w:rFonts w:ascii="Tahoma"/>
          <w:color w:val="231F20"/>
          <w:spacing w:val="-37"/>
          <w:w w:val="95"/>
          <w:sz w:val="16"/>
        </w:rPr>
        <w:t> </w:t>
      </w:r>
      <w:r>
        <w:rPr>
          <w:rFonts w:ascii="Tahoma"/>
          <w:color w:val="231F20"/>
          <w:spacing w:val="-4"/>
          <w:w w:val="95"/>
          <w:sz w:val="16"/>
        </w:rPr>
        <w:t>on</w:t>
      </w:r>
      <w:r>
        <w:rPr>
          <w:rFonts w:ascii="Tahoma"/>
          <w:color w:val="231F20"/>
          <w:spacing w:val="-37"/>
          <w:w w:val="95"/>
          <w:sz w:val="16"/>
        </w:rPr>
        <w:t> </w:t>
      </w:r>
      <w:r>
        <w:rPr>
          <w:rFonts w:ascii="Tahoma"/>
          <w:color w:val="231F20"/>
          <w:spacing w:val="-8"/>
          <w:w w:val="95"/>
          <w:sz w:val="16"/>
        </w:rPr>
        <w:t>Trade </w:t>
      </w:r>
      <w:r>
        <w:rPr>
          <w:rFonts w:ascii="Tahoma"/>
          <w:color w:val="231F20"/>
          <w:spacing w:val="-4"/>
          <w:sz w:val="16"/>
        </w:rPr>
        <w:t>in </w:t>
      </w:r>
      <w:r>
        <w:rPr>
          <w:rFonts w:ascii="Tahoma"/>
          <w:color w:val="231F20"/>
          <w:spacing w:val="-7"/>
          <w:sz w:val="16"/>
        </w:rPr>
        <w:t>Services </w:t>
      </w:r>
      <w:r>
        <w:rPr>
          <w:rFonts w:ascii="Tahoma"/>
          <w:color w:val="231F20"/>
          <w:spacing w:val="-8"/>
          <w:sz w:val="16"/>
        </w:rPr>
        <w:t>on investment</w:t>
      </w:r>
    </w:p>
    <w:p>
      <w:pPr>
        <w:pStyle w:val="BodyText"/>
        <w:spacing w:before="10"/>
        <w:rPr>
          <w:rFonts w:ascii="Tahoma"/>
          <w:sz w:val="22"/>
        </w:rPr>
      </w:pPr>
      <w:r>
        <w:rPr/>
        <w:br w:type="column"/>
      </w:r>
      <w:r>
        <w:rPr>
          <w:rFonts w:ascii="Tahoma"/>
          <w:sz w:val="22"/>
        </w:rPr>
      </w:r>
    </w:p>
    <w:p>
      <w:pPr>
        <w:spacing w:line="160" w:lineRule="exact" w:before="1"/>
        <w:ind w:left="241" w:right="0" w:firstLine="0"/>
        <w:jc w:val="center"/>
        <w:rPr>
          <w:rFonts w:ascii="Tahoma"/>
          <w:sz w:val="16"/>
        </w:rPr>
      </w:pPr>
      <w:r>
        <w:rPr>
          <w:rFonts w:ascii="Tahoma"/>
          <w:color w:val="231F20"/>
          <w:spacing w:val="-6"/>
          <w:w w:val="95"/>
          <w:sz w:val="16"/>
        </w:rPr>
        <w:t>Any</w:t>
      </w:r>
      <w:r>
        <w:rPr>
          <w:rFonts w:ascii="Tahoma"/>
          <w:color w:val="231F20"/>
          <w:spacing w:val="-37"/>
          <w:w w:val="95"/>
          <w:sz w:val="16"/>
        </w:rPr>
        <w:t> </w:t>
      </w:r>
      <w:r>
        <w:rPr>
          <w:rFonts w:ascii="Tahoma"/>
          <w:color w:val="231F20"/>
          <w:spacing w:val="-7"/>
          <w:w w:val="95"/>
          <w:sz w:val="16"/>
        </w:rPr>
        <w:t>other</w:t>
      </w:r>
      <w:r>
        <w:rPr>
          <w:rFonts w:ascii="Tahoma"/>
          <w:color w:val="231F20"/>
          <w:spacing w:val="-37"/>
          <w:w w:val="95"/>
          <w:sz w:val="16"/>
        </w:rPr>
        <w:t> </w:t>
      </w:r>
      <w:r>
        <w:rPr>
          <w:rFonts w:ascii="Tahoma"/>
          <w:color w:val="231F20"/>
          <w:spacing w:val="-8"/>
          <w:w w:val="95"/>
          <w:sz w:val="16"/>
        </w:rPr>
        <w:t>Agreement </w:t>
      </w:r>
      <w:r>
        <w:rPr>
          <w:rFonts w:ascii="Tahoma"/>
          <w:color w:val="231F20"/>
          <w:spacing w:val="-6"/>
          <w:w w:val="95"/>
          <w:sz w:val="16"/>
        </w:rPr>
        <w:t>Such</w:t>
      </w:r>
      <w:r>
        <w:rPr>
          <w:rFonts w:ascii="Tahoma"/>
          <w:color w:val="231F20"/>
          <w:spacing w:val="-31"/>
          <w:w w:val="95"/>
          <w:sz w:val="16"/>
        </w:rPr>
        <w:t> </w:t>
      </w:r>
      <w:r>
        <w:rPr>
          <w:rFonts w:ascii="Tahoma"/>
          <w:color w:val="231F20"/>
          <w:spacing w:val="-4"/>
          <w:w w:val="95"/>
          <w:sz w:val="16"/>
        </w:rPr>
        <w:t>as</w:t>
      </w:r>
      <w:r>
        <w:rPr>
          <w:rFonts w:ascii="Tahoma"/>
          <w:color w:val="231F20"/>
          <w:spacing w:val="-31"/>
          <w:w w:val="95"/>
          <w:sz w:val="16"/>
        </w:rPr>
        <w:t> </w:t>
      </w:r>
      <w:r>
        <w:rPr>
          <w:rFonts w:ascii="Tahoma"/>
          <w:color w:val="231F20"/>
          <w:spacing w:val="-8"/>
          <w:w w:val="95"/>
          <w:sz w:val="16"/>
        </w:rPr>
        <w:t>Agreement </w:t>
      </w:r>
      <w:r>
        <w:rPr>
          <w:rFonts w:ascii="Tahoma"/>
          <w:color w:val="231F20"/>
          <w:spacing w:val="-8"/>
          <w:sz w:val="16"/>
        </w:rPr>
        <w:t>procurement</w:t>
      </w:r>
    </w:p>
    <w:p>
      <w:pPr>
        <w:spacing w:line="312" w:lineRule="auto" w:before="68"/>
        <w:ind w:left="368" w:right="69" w:firstLine="56"/>
        <w:jc w:val="left"/>
        <w:rPr>
          <w:sz w:val="16"/>
        </w:rPr>
      </w:pPr>
      <w:r>
        <w:rPr/>
        <w:br w:type="column"/>
      </w:r>
      <w:r>
        <w:rPr>
          <w:color w:val="231F20"/>
          <w:sz w:val="16"/>
        </w:rPr>
        <w:t>&lt;Perspective&gt; Various cooperative ventures expected, taking advantages of FTA</w:t>
      </w:r>
    </w:p>
    <w:p>
      <w:pPr>
        <w:pStyle w:val="BodyText"/>
        <w:spacing w:before="5"/>
        <w:rPr>
          <w:sz w:val="19"/>
        </w:rPr>
      </w:pPr>
    </w:p>
    <w:p>
      <w:pPr>
        <w:pStyle w:val="BodyText"/>
        <w:spacing w:before="0"/>
        <w:ind w:left="623" w:right="69"/>
      </w:pPr>
      <w:r>
        <w:rPr>
          <w:color w:val="231F20"/>
        </w:rPr>
        <w:t>Both countries may  promote  various cooperative</w:t>
      </w:r>
    </w:p>
    <w:p>
      <w:pPr>
        <w:spacing w:after="0"/>
        <w:sectPr>
          <w:type w:val="continuous"/>
          <w:pgSz w:w="10320" w:h="14180"/>
          <w:pgMar w:top="420" w:bottom="280" w:left="280" w:right="280"/>
          <w:cols w:num="4" w:equalWidth="0">
            <w:col w:w="1559" w:space="40"/>
            <w:col w:w="1490" w:space="40"/>
            <w:col w:w="1485" w:space="40"/>
            <w:col w:w="5106"/>
          </w:cols>
        </w:sectPr>
      </w:pPr>
    </w:p>
    <w:p>
      <w:pPr>
        <w:spacing w:before="73"/>
        <w:ind w:left="627" w:right="0" w:firstLine="0"/>
        <w:jc w:val="left"/>
        <w:rPr>
          <w:sz w:val="14"/>
        </w:rPr>
      </w:pPr>
      <w:r>
        <w:rPr/>
        <w:pict>
          <v:shape style="position:absolute;margin-left:19.843pt;margin-top:.000011pt;width:476.25pt;height:53.9pt;mso-position-horizontal-relative:page;mso-position-vertical-relative:page;z-index:-25168" type="#_x0000_t202" filled="false" stroked="false">
            <v:textbox inset="0,0,0,0">
              <w:txbxContent>
                <w:p>
                  <w:pPr>
                    <w:pStyle w:val="BodyText"/>
                    <w:spacing w:before="11"/>
                    <w:rPr>
                      <w:sz w:val="45"/>
                    </w:rPr>
                  </w:pPr>
                </w:p>
                <w:p>
                  <w:pPr>
                    <w:spacing w:before="0"/>
                    <w:ind w:left="453" w:right="0" w:firstLine="0"/>
                    <w:jc w:val="left"/>
                    <w:rPr>
                      <w:rFonts w:ascii="Trebuchet MS"/>
                      <w:sz w:val="40"/>
                    </w:rPr>
                  </w:pPr>
                  <w:r>
                    <w:rPr>
                      <w:rFonts w:ascii="Trebuchet MS"/>
                      <w:color w:val="FFFFFF"/>
                      <w:w w:val="105"/>
                      <w:sz w:val="40"/>
                    </w:rPr>
                    <w:t>OPINION</w:t>
                  </w:r>
                </w:p>
              </w:txbxContent>
            </v:textbox>
            <w10:wrap type="none"/>
          </v:shape>
        </w:pict>
      </w:r>
      <w:r>
        <w:rPr/>
        <w:pict>
          <v:group style="position:absolute;margin-left:19.843pt;margin-top:59.528011pt;width:476.25pt;height:612pt;mso-position-horizontal-relative:page;mso-position-vertical-relative:page;z-index:-25144" coordorigin="397,1191" coordsize="9525,12240">
            <v:rect style="position:absolute;left:403;top:1197;width:9512;height:12227" filled="false" stroked="true" strokeweight=".6pt" strokecolor="#c5de92"/>
            <v:rect style="position:absolute;left:403;top:1197;width:9512;height:12227" filled="true" fillcolor="#ffffff" stroked="false">
              <v:fill type="solid"/>
            </v:rect>
            <v:rect style="position:absolute;left:403;top:1197;width:9512;height:12227" filled="false" stroked="true" strokeweight=".6pt" strokecolor="#c5de92"/>
            <v:shape style="position:absolute;left:2177;top:7387;width:1140;height:459" type="#_x0000_t75" stroked="false">
              <v:imagedata r:id="rId12" o:title=""/>
            </v:shape>
            <v:line style="position:absolute" from="2761,7847" to="2761,8463" stroked="true" strokeweight=".5pt" strokecolor="#6d6e71"/>
            <v:line style="position:absolute" from="4290,8155" to="1405,8155" stroked="true" strokeweight=".5pt" strokecolor="#6d6e71"/>
            <v:line style="position:absolute" from="4285,8150" to="4285,8434" stroked="true" strokeweight=".5pt" strokecolor="#6d6e71"/>
            <v:line style="position:absolute" from="1405,8150" to="1405,8434" stroked="true" strokeweight=".5pt" strokecolor="#6d6e71"/>
            <v:shape style="position:absolute;left:2092;top:8399;width:1361;height:669" type="#_x0000_t75" stroked="false">
              <v:imagedata r:id="rId13" o:title=""/>
            </v:shape>
            <v:shape style="position:absolute;left:907;top:8399;width:1043;height:669" type="#_x0000_t75" stroked="false">
              <v:imagedata r:id="rId14" o:title=""/>
            </v:shape>
            <v:shape style="position:absolute;left:3594;top:8399;width:1361;height:669" type="#_x0000_t75" stroked="false">
              <v:imagedata r:id="rId13" o:title=""/>
            </v:shape>
            <v:shape style="position:absolute;left:6555;top:6136;width:2595;height:1092" coordorigin="6555,6136" coordsize="2595,1092" path="m6555,7227l6870,7166,7197,7022,7524,6759,7850,6589,8170,6816,8497,6436,8820,6242,9150,6136e" filled="false" stroked="true" strokeweight="1pt" strokecolor="#1987c8">
              <v:path arrowok="t"/>
            </v:shape>
            <v:shape style="position:absolute;left:5912;top:7227;width:644;height:269" coordorigin="5912,7227" coordsize="644,269" path="m5912,7496l6217,7392,6555,7227e" filled="false" stroked="true" strokeweight="1.3pt" strokecolor="#1987c8">
              <v:path arrowok="t"/>
            </v:shape>
            <v:line style="position:absolute" from="5723,7795" to="9387,7795" stroked="true" strokeweight=".353pt" strokecolor="#9fa2a8"/>
            <v:line style="position:absolute" from="5718,7795" to="9392,7795" stroked="true" strokeweight=".852pt" strokecolor="#9fa2a8"/>
            <v:line style="position:absolute" from="5726,5850" to="5726,7798" stroked="true" strokeweight=".352pt" strokecolor="#9fa2a8"/>
            <v:line style="position:absolute" from="5726,5845" to="5726,7803" stroked="true" strokeweight=".852pt" strokecolor="#9fa2a8"/>
            <v:shape style="position:absolute;left:6524;top:7196;width:64;height:64" coordorigin="6524,7196" coordsize="64,64" path="m6555,7196l6543,7198,6533,7205,6526,7215,6524,7227,6526,7240,6533,7250,6543,7256,6555,7259,6568,7256,6578,7250,6584,7240,6587,7227,6584,7215,6578,7205,6568,7198,6555,7196xe" filled="true" fillcolor="#ffffff" stroked="false">
              <v:path arrowok="t"/>
              <v:fill type="solid"/>
            </v:shape>
            <v:shape style="position:absolute;left:6524;top:7196;width:64;height:64" coordorigin="6524,7196" coordsize="64,64" path="m6587,7227l6584,7240,6578,7250,6568,7256,6555,7259,6543,7256,6533,7250,6526,7240,6524,7227,6526,7215,6533,7205,6543,7198,6555,7196,6568,7198,6578,7205,6584,7215,6587,7227xe" filled="false" stroked="true" strokeweight="1pt" strokecolor="#1987c8">
              <v:path arrowok="t"/>
            </v:shape>
            <v:shape style="position:absolute;left:6197;top:7359;width:64;height:64" coordorigin="6197,7359" coordsize="64,64" path="m6229,7359l6216,7361,6206,7368,6199,7378,6197,7391,6199,7403,6206,7413,6216,7420,6229,7422,6241,7420,6251,7413,6258,7403,6260,7391,6258,7378,6251,7368,6241,7361,6229,7359xe" filled="true" fillcolor="#ffffff" stroked="false">
              <v:path arrowok="t"/>
              <v:fill type="solid"/>
            </v:shape>
            <v:shape style="position:absolute;left:6197;top:7359;width:64;height:64" coordorigin="6197,7359" coordsize="64,64" path="m6260,7391l6258,7403,6251,7413,6241,7420,6229,7422,6216,7420,6206,7413,6199,7403,6197,7391,6199,7378,6206,7368,6216,7361,6229,7359,6241,7361,6251,7368,6258,7378,6260,7391xe" filled="false" stroked="true" strokeweight="1pt" strokecolor="#1987c8">
              <v:path arrowok="t"/>
            </v:shape>
            <v:shape style="position:absolute;left:5875;top:7461;width:64;height:64" coordorigin="5875,7461" coordsize="64,64" path="m5907,7461l5895,7463,5885,7470,5878,7480,5875,7492,5878,7505,5885,7515,5895,7521,5907,7524,5919,7521,5929,7515,5936,7505,5939,7492,5936,7480,5929,7470,5919,7463,5907,7461xe" filled="true" fillcolor="#ffffff" stroked="false">
              <v:path arrowok="t"/>
              <v:fill type="solid"/>
            </v:shape>
            <v:shape style="position:absolute;left:5875;top:7461;width:64;height:64" coordorigin="5875,7461" coordsize="64,64" path="m5939,7492l5936,7505,5929,7515,5919,7521,5907,7524,5895,7521,5885,7515,5878,7505,5875,7492,5878,7480,5885,7470,5895,7463,5907,7461,5919,7463,5929,7470,5936,7480,5939,7492xe" filled="false" stroked="true" strokeweight="1pt" strokecolor="#1987c8">
              <v:path arrowok="t"/>
            </v:shape>
            <v:shape style="position:absolute;left:6839;top:7134;width:64;height:64" coordorigin="6839,7134" coordsize="64,64" path="m6870,7134l6858,7136,6848,7143,6841,7153,6839,7166,6841,7178,6848,7188,6858,7195,6870,7197,6883,7195,6893,7188,6899,7178,6902,7166,6899,7153,6893,7143,6883,7136,6870,7134xe" filled="true" fillcolor="#ffffff" stroked="false">
              <v:path arrowok="t"/>
              <v:fill type="solid"/>
            </v:shape>
            <v:shape style="position:absolute;left:6839;top:7134;width:64;height:64" coordorigin="6839,7134" coordsize="64,64" path="m6902,7166l6899,7178,6893,7188,6883,7195,6870,7197,6858,7195,6848,7188,6841,7178,6839,7166,6841,7153,6848,7143,6858,7136,6870,7134,6883,7136,6893,7143,6899,7153,6902,7166xe" filled="false" stroked="true" strokeweight="1pt" strokecolor="#1987c8">
              <v:path arrowok="t"/>
            </v:shape>
            <v:shape style="position:absolute;left:7165;top:6991;width:64;height:64" coordorigin="7165,6991" coordsize="64,64" path="m7197,6991l7185,6993,7175,7000,7168,7010,7165,7022,7168,7035,7175,7045,7185,7051,7197,7054,7209,7051,7219,7045,7226,7035,7229,7022,7226,7010,7219,7000,7209,6993,7197,6991xe" filled="true" fillcolor="#ffffff" stroked="false">
              <v:path arrowok="t"/>
              <v:fill type="solid"/>
            </v:shape>
            <v:shape style="position:absolute;left:7165;top:6991;width:64;height:64" coordorigin="7165,6991" coordsize="64,64" path="m7229,7022l7226,7035,7219,7045,7209,7051,7197,7054,7185,7051,7175,7045,7168,7035,7165,7022,7168,7010,7175,7000,7185,6993,7197,6991,7209,6993,7219,7000,7226,7010,7229,7022xe" filled="false" stroked="true" strokeweight="1pt" strokecolor="#1987c8">
              <v:path arrowok="t"/>
            </v:shape>
            <v:shape style="position:absolute;left:7492;top:6727;width:64;height:64" coordorigin="7492,6727" coordsize="64,64" path="m7524,6727l7511,6730,7501,6737,7494,6747,7492,6759,7494,6771,7501,6781,7511,6788,7524,6791,7536,6788,7546,6781,7553,6771,7555,6759,7553,6747,7546,6737,7536,6730,7524,6727xe" filled="true" fillcolor="#ffffff" stroked="false">
              <v:path arrowok="t"/>
              <v:fill type="solid"/>
            </v:shape>
            <v:shape style="position:absolute;left:7492;top:6727;width:64;height:64" coordorigin="7492,6727" coordsize="64,64" path="m7555,6759l7553,6771,7546,6781,7536,6788,7524,6791,7511,6788,7501,6781,7494,6771,7492,6759,7494,6747,7501,6737,7511,6730,7524,6727,7536,6730,7546,6737,7553,6747,7555,6759xe" filled="false" stroked="true" strokeweight="1pt" strokecolor="#1987c8">
              <v:path arrowok="t"/>
            </v:shape>
            <v:shape style="position:absolute;left:7819;top:6557;width:64;height:64" coordorigin="7819,6557" coordsize="64,64" path="m7850,6557l7838,6560,7828,6567,7821,6577,7819,6589,7821,6601,7828,6611,7838,6618,7850,6621,7863,6618,7873,6611,7879,6601,7882,6589,7879,6577,7873,6567,7863,6560,7850,6557xe" filled="true" fillcolor="#ffffff" stroked="false">
              <v:path arrowok="t"/>
              <v:fill type="solid"/>
            </v:shape>
            <v:shape style="position:absolute;left:7819;top:6557;width:64;height:64" coordorigin="7819,6557" coordsize="64,64" path="m7882,6589l7879,6601,7873,6611,7863,6618,7850,6621,7838,6618,7828,6611,7821,6601,7819,6589,7821,6577,7828,6567,7838,6560,7850,6557,7863,6560,7873,6567,7879,6577,7882,6589xe" filled="false" stroked="true" strokeweight="1pt" strokecolor="#1987c8">
              <v:path arrowok="t"/>
            </v:shape>
            <v:shape style="position:absolute;left:8139;top:6784;width:64;height:64" coordorigin="8139,6784" coordsize="64,64" path="m8170,6784l8158,6786,8148,6793,8141,6803,8139,6816,8141,6828,8148,6838,8158,6845,8170,6847,8183,6845,8193,6838,8199,6828,8202,6816,8199,6803,8193,6793,8183,6786,8170,6784xe" filled="true" fillcolor="#ffffff" stroked="false">
              <v:path arrowok="t"/>
              <v:fill type="solid"/>
            </v:shape>
            <v:shape style="position:absolute;left:8139;top:6784;width:64;height:64" coordorigin="8139,6784" coordsize="64,64" path="m8202,6816l8199,6828,8193,6838,8183,6845,8170,6847,8158,6845,8148,6838,8141,6828,8139,6816,8141,6803,8148,6793,8158,6786,8170,6784,8183,6786,8193,6793,8199,6803,8202,6816xe" filled="false" stroked="true" strokeweight="1pt" strokecolor="#1987c8">
              <v:path arrowok="t"/>
            </v:shape>
            <v:shape style="position:absolute;left:8465;top:6404;width:64;height:64" coordorigin="8465,6404" coordsize="64,64" path="m8497,6404l8485,6406,8475,6413,8468,6423,8465,6436,8468,6448,8475,6458,8485,6465,8497,6467,8509,6465,8519,6458,8526,6448,8529,6436,8526,6423,8519,6413,8509,6406,8497,6404xe" filled="true" fillcolor="#ffffff" stroked="false">
              <v:path arrowok="t"/>
              <v:fill type="solid"/>
            </v:shape>
            <v:shape style="position:absolute;left:8465;top:6404;width:64;height:64" coordorigin="8465,6404" coordsize="64,64" path="m8529,6436l8526,6448,8519,6458,8509,6465,8497,6467,8485,6465,8475,6458,8468,6448,8465,6436,8468,6423,8475,6413,8485,6406,8497,6404,8509,6406,8519,6413,8526,6423,8529,6436xe" filled="false" stroked="true" strokeweight="1pt" strokecolor="#1987c8">
              <v:path arrowok="t"/>
            </v:shape>
            <v:shape style="position:absolute;left:8789;top:6211;width:64;height:64" coordorigin="8789,6211" coordsize="64,64" path="m8820,6211l8808,6213,8798,6220,8791,6230,8789,6242,8791,6255,8798,6265,8808,6271,8820,6274,8833,6271,8843,6265,8849,6255,8852,6242,8849,6230,8843,6220,8833,6213,8820,6211xe" filled="true" fillcolor="#ffffff" stroked="false">
              <v:path arrowok="t"/>
              <v:fill type="solid"/>
            </v:shape>
            <v:shape style="position:absolute;left:8789;top:6211;width:64;height:64" coordorigin="8789,6211" coordsize="64,64" path="m8852,6242l8849,6255,8843,6265,8833,6271,8820,6274,8808,6271,8798,6265,8791,6255,8789,6242,8791,6230,8798,6220,8808,6213,8820,6211,8833,6213,8843,6220,8849,6230,8852,6242xe" filled="false" stroked="true" strokeweight="1pt" strokecolor="#1987c8">
              <v:path arrowok="t"/>
            </v:shape>
            <v:shape style="position:absolute;left:9119;top:6104;width:64;height:64" coordorigin="9119,6104" coordsize="64,64" path="m9150,6104l9138,6106,9128,6113,9121,6123,9119,6136,9121,6148,9128,6158,9138,6165,9150,6167,9163,6165,9173,6158,9179,6148,9182,6136,9179,6123,9173,6113,9163,6106,9150,6104xe" filled="true" fillcolor="#ffffff" stroked="false">
              <v:path arrowok="t"/>
              <v:fill type="solid"/>
            </v:shape>
            <v:shape style="position:absolute;left:9119;top:6104;width:64;height:64" coordorigin="9119,6104" coordsize="64,64" path="m9182,6136l9179,6148,9173,6158,9163,6165,9150,6167,9138,6165,9128,6158,9121,6148,9119,6136,9121,6123,9128,6113,9138,6106,9150,6104,9163,6106,9173,6113,9179,6123,9182,6136xe" filled="false" stroked="true" strokeweight="1pt" strokecolor="#1987c8">
              <v:path arrowok="t"/>
            </v:shape>
            <v:shape style="position:absolute;left:5874;top:7313;width:3306;height:180" coordorigin="5874,7313" coordsize="3306,180" path="m5874,7492l5939,7492m6188,7416l6253,7416m6510,7363l6575,7363m6843,7378l6908,7378m7170,7343l7235,7343m7490,7321l7555,7321m7815,7313l7880,7313m8140,7358l8205,7358m8465,7411l8530,7411m8790,7438l8855,7438m9115,7428l9180,7428e" filled="false" stroked="true" strokeweight="3.25pt" strokecolor="#ee3035">
              <v:path arrowok="t"/>
            </v:shape>
            <v:shape style="position:absolute;left:5903;top:7313;width:3245;height:170" coordorigin="5903,7313" coordsize="3245,170" path="m5903,7483l6232,7424,6543,7363,6875,7378,7203,7343,7523,7321,7848,7313,8173,7358,8498,7411,8823,7438,9148,7428e" filled="false" stroked="true" strokeweight="1pt" strokecolor="#ee3035">
              <v:path arrowok="t"/>
            </v:shape>
            <v:shape style="position:absolute;left:5871;top:7094;width:3315;height:537" coordorigin="5871,7094" coordsize="3315,537" path="m5932,7631l5902,7575,5871,7631,5932,7631m6252,7576l6221,7521,6190,7576,6252,7576m6581,7540l6550,7485,6519,7540,6581,7540m6905,7509l6875,7453,6844,7509,6905,7509m7229,7479l7198,7424,7167,7479,7229,7479m7557,7404l7526,7348,7495,7404,7557,7404m7880,7366l7849,7311,7818,7366,7880,7366m8203,7377l8173,7322,8142,7377,8203,7377m8529,7276l8498,7221,8467,7276,8529,7276m8855,7222l8824,7166,8794,7222,8855,7222m9185,7149l9154,7094,9123,7149,9185,7149e" filled="true" fillcolor="#94b854" stroked="false">
              <v:path arrowok="t"/>
              <v:fill type="solid"/>
            </v:shape>
            <v:shape style="position:absolute;left:5898;top:7121;width:3253;height:483" coordorigin="5898,7121" coordsize="3253,483" path="m5898,7603l6225,7547,6550,7516,6874,7479,7199,7457,7522,7378,7848,7341,8168,7356,8499,7252,8824,7196,9150,7121e" filled="false" stroked="true" strokeweight="1pt" strokecolor="#94b854">
              <v:path arrowok="t"/>
            </v:shape>
            <w10:wrap type="none"/>
          </v:group>
        </w:pict>
      </w:r>
      <w:r>
        <w:rPr>
          <w:color w:val="231F20"/>
          <w:sz w:val="14"/>
        </w:rPr>
        <w:t>GATS: General Agreement of Trade in Services in 1994</w:t>
      </w:r>
    </w:p>
    <w:p>
      <w:pPr>
        <w:pStyle w:val="BodyText"/>
        <w:spacing w:before="0"/>
        <w:rPr>
          <w:sz w:val="14"/>
        </w:rPr>
      </w:pPr>
    </w:p>
    <w:p>
      <w:pPr>
        <w:pStyle w:val="BodyText"/>
        <w:spacing w:before="0"/>
        <w:rPr>
          <w:sz w:val="14"/>
        </w:rPr>
      </w:pPr>
    </w:p>
    <w:p>
      <w:pPr>
        <w:pStyle w:val="BodyText"/>
        <w:spacing w:before="8"/>
        <w:rPr>
          <w:sz w:val="15"/>
        </w:rPr>
      </w:pPr>
    </w:p>
    <w:p>
      <w:pPr>
        <w:pStyle w:val="Heading2"/>
        <w:numPr>
          <w:ilvl w:val="0"/>
          <w:numId w:val="2"/>
        </w:numPr>
        <w:tabs>
          <w:tab w:pos="786" w:val="left" w:leader="none"/>
        </w:tabs>
        <w:spacing w:line="240" w:lineRule="auto" w:before="0" w:after="0"/>
        <w:ind w:left="785" w:right="0" w:hanging="215"/>
        <w:jc w:val="left"/>
      </w:pPr>
      <w:r>
        <w:rPr>
          <w:color w:val="00AAAD"/>
          <w:spacing w:val="-5"/>
          <w:w w:val="95"/>
        </w:rPr>
        <w:t>Present</w:t>
      </w:r>
      <w:r>
        <w:rPr>
          <w:color w:val="00AAAD"/>
          <w:spacing w:val="-20"/>
          <w:w w:val="95"/>
        </w:rPr>
        <w:t> </w:t>
      </w:r>
      <w:r>
        <w:rPr>
          <w:color w:val="00AAAD"/>
          <w:spacing w:val="-5"/>
          <w:w w:val="95"/>
        </w:rPr>
        <w:t>Status</w:t>
      </w:r>
      <w:r>
        <w:rPr>
          <w:color w:val="00AAAD"/>
          <w:spacing w:val="-21"/>
          <w:w w:val="95"/>
        </w:rPr>
        <w:t> </w:t>
      </w:r>
      <w:r>
        <w:rPr>
          <w:color w:val="00AAAD"/>
          <w:spacing w:val="-4"/>
          <w:w w:val="95"/>
        </w:rPr>
        <w:t>and</w:t>
      </w:r>
      <w:r>
        <w:rPr>
          <w:color w:val="00AAAD"/>
          <w:spacing w:val="-21"/>
          <w:w w:val="95"/>
        </w:rPr>
        <w:t> </w:t>
      </w:r>
      <w:r>
        <w:rPr>
          <w:color w:val="00AAAD"/>
          <w:spacing w:val="-6"/>
          <w:w w:val="95"/>
        </w:rPr>
        <w:t>Perspective</w:t>
      </w:r>
    </w:p>
    <w:p>
      <w:pPr>
        <w:pStyle w:val="BodyText"/>
        <w:spacing w:before="3"/>
        <w:rPr>
          <w:rFonts w:ascii="Lucida Sans"/>
          <w:sz w:val="21"/>
        </w:rPr>
      </w:pPr>
    </w:p>
    <w:p>
      <w:pPr>
        <w:pStyle w:val="Heading3"/>
        <w:ind w:left="722" w:firstLine="0"/>
      </w:pPr>
      <w:r>
        <w:rPr>
          <w:color w:val="231F20"/>
          <w:w w:val="95"/>
        </w:rPr>
        <w:t>&lt;Present Status&gt;</w:t>
      </w:r>
    </w:p>
    <w:p>
      <w:pPr>
        <w:pStyle w:val="BodyText"/>
        <w:spacing w:before="1"/>
        <w:rPr>
          <w:rFonts w:ascii="Palatino Linotype"/>
          <w:b/>
          <w:sz w:val="19"/>
        </w:rPr>
      </w:pPr>
    </w:p>
    <w:p>
      <w:pPr>
        <w:pStyle w:val="BodyText"/>
        <w:spacing w:line="278" w:lineRule="auto" w:before="1"/>
        <w:ind w:left="570" w:firstLine="255"/>
        <w:jc w:val="both"/>
      </w:pPr>
      <w:r>
        <w:rPr>
          <w:color w:val="231F20"/>
          <w:spacing w:val="8"/>
          <w:w w:val="105"/>
        </w:rPr>
        <w:t>Both</w:t>
      </w:r>
      <w:r>
        <w:rPr>
          <w:color w:val="231F20"/>
          <w:spacing w:val="-3"/>
          <w:w w:val="105"/>
        </w:rPr>
        <w:t> </w:t>
      </w:r>
      <w:r>
        <w:rPr>
          <w:color w:val="231F20"/>
          <w:spacing w:val="8"/>
          <w:w w:val="105"/>
        </w:rPr>
        <w:t>parties</w:t>
      </w:r>
      <w:r>
        <w:rPr>
          <w:color w:val="231F20"/>
          <w:spacing w:val="-3"/>
          <w:w w:val="105"/>
        </w:rPr>
        <w:t> </w:t>
      </w:r>
      <w:r>
        <w:rPr>
          <w:color w:val="231F20"/>
          <w:spacing w:val="8"/>
          <w:w w:val="105"/>
        </w:rPr>
        <w:t>practically</w:t>
      </w:r>
      <w:r>
        <w:rPr>
          <w:color w:val="231F20"/>
          <w:spacing w:val="-3"/>
          <w:w w:val="105"/>
        </w:rPr>
        <w:t> </w:t>
      </w:r>
      <w:r>
        <w:rPr>
          <w:color w:val="231F20"/>
          <w:spacing w:val="7"/>
          <w:w w:val="105"/>
        </w:rPr>
        <w:t>agreed</w:t>
      </w:r>
      <w:r>
        <w:rPr>
          <w:color w:val="231F20"/>
          <w:spacing w:val="-3"/>
          <w:w w:val="105"/>
        </w:rPr>
        <w:t> </w:t>
      </w:r>
      <w:r>
        <w:rPr>
          <w:color w:val="231F20"/>
          <w:spacing w:val="4"/>
          <w:w w:val="105"/>
        </w:rPr>
        <w:t>to</w:t>
      </w:r>
      <w:r>
        <w:rPr>
          <w:color w:val="231F20"/>
          <w:spacing w:val="-3"/>
          <w:w w:val="105"/>
        </w:rPr>
        <w:t> </w:t>
      </w:r>
      <w:r>
        <w:rPr>
          <w:color w:val="231F20"/>
          <w:spacing w:val="6"/>
          <w:w w:val="105"/>
        </w:rPr>
        <w:t>make</w:t>
      </w:r>
      <w:r>
        <w:rPr>
          <w:color w:val="231F20"/>
          <w:spacing w:val="-3"/>
          <w:w w:val="105"/>
        </w:rPr>
        <w:t> </w:t>
      </w:r>
      <w:r>
        <w:rPr>
          <w:color w:val="231F20"/>
          <w:spacing w:val="8"/>
          <w:w w:val="105"/>
        </w:rPr>
        <w:t>specific </w:t>
      </w:r>
      <w:r>
        <w:rPr>
          <w:color w:val="231F20"/>
          <w:w w:val="105"/>
        </w:rPr>
        <w:t>commitments</w:t>
      </w:r>
      <w:r>
        <w:rPr>
          <w:color w:val="231F20"/>
          <w:spacing w:val="-9"/>
          <w:w w:val="105"/>
        </w:rPr>
        <w:t> </w:t>
      </w:r>
      <w:r>
        <w:rPr>
          <w:color w:val="231F20"/>
          <w:w w:val="105"/>
        </w:rPr>
        <w:t>in</w:t>
      </w:r>
      <w:r>
        <w:rPr>
          <w:color w:val="231F20"/>
          <w:spacing w:val="-9"/>
          <w:w w:val="105"/>
        </w:rPr>
        <w:t> </w:t>
      </w:r>
      <w:r>
        <w:rPr>
          <w:color w:val="231F20"/>
          <w:w w:val="105"/>
        </w:rPr>
        <w:t>international</w:t>
      </w:r>
      <w:r>
        <w:rPr>
          <w:color w:val="231F20"/>
          <w:spacing w:val="-9"/>
          <w:w w:val="105"/>
        </w:rPr>
        <w:t> </w:t>
      </w:r>
      <w:r>
        <w:rPr>
          <w:color w:val="231F20"/>
          <w:w w:val="105"/>
        </w:rPr>
        <w:t>shipping</w:t>
      </w:r>
      <w:r>
        <w:rPr>
          <w:color w:val="231F20"/>
          <w:spacing w:val="-9"/>
          <w:w w:val="105"/>
        </w:rPr>
        <w:t> </w:t>
      </w:r>
      <w:r>
        <w:rPr>
          <w:color w:val="231F20"/>
          <w:w w:val="105"/>
        </w:rPr>
        <w:t>services.</w:t>
      </w:r>
      <w:r>
        <w:rPr>
          <w:color w:val="231F20"/>
          <w:spacing w:val="-9"/>
          <w:w w:val="105"/>
        </w:rPr>
        <w:t> </w:t>
      </w:r>
      <w:r>
        <w:rPr>
          <w:color w:val="231F20"/>
          <w:spacing w:val="-3"/>
          <w:w w:val="105"/>
        </w:rPr>
        <w:t>Turkey </w:t>
      </w:r>
      <w:r>
        <w:rPr>
          <w:color w:val="231F20"/>
          <w:w w:val="105"/>
        </w:rPr>
        <w:t>will</w:t>
      </w:r>
      <w:r>
        <w:rPr>
          <w:color w:val="231F20"/>
          <w:spacing w:val="-20"/>
          <w:w w:val="105"/>
        </w:rPr>
        <w:t> </w:t>
      </w:r>
      <w:r>
        <w:rPr>
          <w:color w:val="231F20"/>
          <w:w w:val="105"/>
        </w:rPr>
        <w:t>present</w:t>
      </w:r>
      <w:r>
        <w:rPr>
          <w:color w:val="231F20"/>
          <w:spacing w:val="-20"/>
          <w:w w:val="105"/>
        </w:rPr>
        <w:t> </w:t>
      </w:r>
      <w:r>
        <w:rPr>
          <w:color w:val="231F20"/>
          <w:w w:val="105"/>
        </w:rPr>
        <w:t>new</w:t>
      </w:r>
      <w:r>
        <w:rPr>
          <w:color w:val="231F20"/>
          <w:spacing w:val="-20"/>
          <w:w w:val="105"/>
        </w:rPr>
        <w:t> </w:t>
      </w:r>
      <w:r>
        <w:rPr>
          <w:color w:val="231F20"/>
          <w:w w:val="105"/>
        </w:rPr>
        <w:t>business</w:t>
      </w:r>
      <w:r>
        <w:rPr>
          <w:color w:val="231F20"/>
          <w:spacing w:val="-20"/>
          <w:w w:val="105"/>
        </w:rPr>
        <w:t> </w:t>
      </w:r>
      <w:r>
        <w:rPr>
          <w:color w:val="231F20"/>
          <w:w w:val="105"/>
        </w:rPr>
        <w:t>opportunities</w:t>
      </w:r>
      <w:r>
        <w:rPr>
          <w:color w:val="231F20"/>
          <w:spacing w:val="-20"/>
          <w:w w:val="105"/>
        </w:rPr>
        <w:t> </w:t>
      </w:r>
      <w:r>
        <w:rPr>
          <w:color w:val="231F20"/>
          <w:w w:val="105"/>
        </w:rPr>
        <w:t>to</w:t>
      </w:r>
      <w:r>
        <w:rPr>
          <w:color w:val="231F20"/>
          <w:spacing w:val="-20"/>
          <w:w w:val="105"/>
        </w:rPr>
        <w:t> </w:t>
      </w:r>
      <w:r>
        <w:rPr>
          <w:color w:val="231F20"/>
          <w:w w:val="105"/>
        </w:rPr>
        <w:t>Korea.</w:t>
      </w:r>
      <w:r>
        <w:rPr>
          <w:color w:val="231F20"/>
          <w:spacing w:val="-20"/>
          <w:w w:val="105"/>
        </w:rPr>
        <w:t> </w:t>
      </w:r>
      <w:r>
        <w:rPr>
          <w:color w:val="231F20"/>
          <w:spacing w:val="-4"/>
          <w:w w:val="105"/>
        </w:rPr>
        <w:t>Turkey </w:t>
      </w:r>
      <w:r>
        <w:rPr>
          <w:color w:val="231F20"/>
          <w:spacing w:val="6"/>
          <w:w w:val="105"/>
        </w:rPr>
        <w:t>made </w:t>
      </w:r>
      <w:r>
        <w:rPr>
          <w:color w:val="231F20"/>
          <w:spacing w:val="8"/>
          <w:w w:val="105"/>
        </w:rPr>
        <w:t>specific </w:t>
      </w:r>
      <w:r>
        <w:rPr>
          <w:color w:val="231F20"/>
          <w:spacing w:val="7"/>
          <w:w w:val="105"/>
        </w:rPr>
        <w:t>commitments </w:t>
      </w:r>
      <w:r>
        <w:rPr>
          <w:color w:val="231F20"/>
          <w:spacing w:val="4"/>
          <w:w w:val="105"/>
        </w:rPr>
        <w:t>in </w:t>
      </w:r>
      <w:r>
        <w:rPr>
          <w:color w:val="231F20"/>
          <w:w w:val="105"/>
        </w:rPr>
        <w:t>a </w:t>
      </w:r>
      <w:r>
        <w:rPr>
          <w:color w:val="231F20"/>
          <w:spacing w:val="7"/>
          <w:w w:val="105"/>
        </w:rPr>
        <w:t>limited </w:t>
      </w:r>
      <w:r>
        <w:rPr>
          <w:color w:val="231F20"/>
          <w:spacing w:val="6"/>
          <w:w w:val="105"/>
        </w:rPr>
        <w:t>number </w:t>
      </w:r>
      <w:r>
        <w:rPr>
          <w:color w:val="231F20"/>
          <w:spacing w:val="3"/>
          <w:w w:val="105"/>
        </w:rPr>
        <w:t>of sectors including international passengers </w:t>
      </w:r>
      <w:r>
        <w:rPr>
          <w:color w:val="231F20"/>
          <w:spacing w:val="2"/>
          <w:w w:val="105"/>
        </w:rPr>
        <w:t>and </w:t>
      </w:r>
      <w:r>
        <w:rPr>
          <w:color w:val="231F20"/>
          <w:spacing w:val="4"/>
          <w:w w:val="105"/>
        </w:rPr>
        <w:t>traffic </w:t>
      </w:r>
      <w:r>
        <w:rPr>
          <w:color w:val="231F20"/>
          <w:spacing w:val="3"/>
          <w:w w:val="105"/>
        </w:rPr>
        <w:t>transportation, chartering business, </w:t>
      </w:r>
      <w:r>
        <w:rPr>
          <w:color w:val="231F20"/>
          <w:spacing w:val="2"/>
          <w:w w:val="105"/>
        </w:rPr>
        <w:t>ship </w:t>
      </w:r>
      <w:r>
        <w:rPr>
          <w:color w:val="231F20"/>
          <w:spacing w:val="3"/>
          <w:w w:val="105"/>
        </w:rPr>
        <w:t>maintenance </w:t>
      </w:r>
      <w:r>
        <w:rPr>
          <w:color w:val="231F20"/>
          <w:spacing w:val="7"/>
          <w:w w:val="105"/>
        </w:rPr>
        <w:t>and </w:t>
      </w:r>
      <w:r>
        <w:rPr>
          <w:color w:val="231F20"/>
          <w:spacing w:val="10"/>
          <w:w w:val="105"/>
        </w:rPr>
        <w:t>management, while </w:t>
      </w:r>
      <w:r>
        <w:rPr>
          <w:color w:val="231F20"/>
          <w:spacing w:val="9"/>
          <w:w w:val="105"/>
        </w:rPr>
        <w:t>along with </w:t>
      </w:r>
      <w:r>
        <w:rPr>
          <w:color w:val="231F20"/>
          <w:spacing w:val="10"/>
          <w:w w:val="105"/>
        </w:rPr>
        <w:t>them,</w:t>
      </w:r>
      <w:r>
        <w:rPr>
          <w:color w:val="231F20"/>
          <w:spacing w:val="-6"/>
          <w:w w:val="105"/>
        </w:rPr>
        <w:t> </w:t>
      </w:r>
      <w:r>
        <w:rPr>
          <w:color w:val="231F20"/>
          <w:spacing w:val="5"/>
          <w:w w:val="105"/>
        </w:rPr>
        <w:t>Korea’s </w:t>
      </w:r>
      <w:r>
        <w:rPr>
          <w:color w:val="231F20"/>
          <w:w w:val="105"/>
        </w:rPr>
        <w:t>commitments</w:t>
      </w:r>
      <w:r>
        <w:rPr>
          <w:color w:val="231F20"/>
          <w:spacing w:val="-21"/>
          <w:w w:val="105"/>
        </w:rPr>
        <w:t> </w:t>
      </w:r>
      <w:r>
        <w:rPr>
          <w:color w:val="231F20"/>
          <w:w w:val="105"/>
        </w:rPr>
        <w:t>include</w:t>
      </w:r>
      <w:r>
        <w:rPr>
          <w:color w:val="231F20"/>
          <w:spacing w:val="-21"/>
          <w:w w:val="105"/>
        </w:rPr>
        <w:t> </w:t>
      </w:r>
      <w:r>
        <w:rPr>
          <w:color w:val="231F20"/>
          <w:w w:val="105"/>
        </w:rPr>
        <w:t>a</w:t>
      </w:r>
      <w:r>
        <w:rPr>
          <w:color w:val="231F20"/>
          <w:spacing w:val="-21"/>
          <w:w w:val="105"/>
        </w:rPr>
        <w:t> </w:t>
      </w:r>
      <w:r>
        <w:rPr>
          <w:color w:val="231F20"/>
          <w:w w:val="105"/>
        </w:rPr>
        <w:t>bigger</w:t>
      </w:r>
      <w:r>
        <w:rPr>
          <w:color w:val="231F20"/>
          <w:spacing w:val="-21"/>
          <w:w w:val="105"/>
        </w:rPr>
        <w:t> </w:t>
      </w:r>
      <w:r>
        <w:rPr>
          <w:color w:val="231F20"/>
          <w:w w:val="105"/>
        </w:rPr>
        <w:t>number</w:t>
      </w:r>
      <w:r>
        <w:rPr>
          <w:color w:val="231F20"/>
          <w:spacing w:val="-21"/>
          <w:w w:val="105"/>
        </w:rPr>
        <w:t> </w:t>
      </w:r>
      <w:r>
        <w:rPr>
          <w:color w:val="231F20"/>
          <w:w w:val="105"/>
        </w:rPr>
        <w:t>of</w:t>
      </w:r>
      <w:r>
        <w:rPr>
          <w:color w:val="231F20"/>
          <w:spacing w:val="-21"/>
          <w:w w:val="105"/>
        </w:rPr>
        <w:t> </w:t>
      </w:r>
      <w:r>
        <w:rPr>
          <w:color w:val="231F20"/>
          <w:w w:val="105"/>
        </w:rPr>
        <w:t>sectors</w:t>
      </w:r>
      <w:r>
        <w:rPr>
          <w:color w:val="231F20"/>
          <w:spacing w:val="6"/>
          <w:w w:val="105"/>
        </w:rPr>
        <w:t> </w:t>
      </w:r>
      <w:r>
        <w:rPr>
          <w:color w:val="231F20"/>
          <w:w w:val="105"/>
        </w:rPr>
        <w:t>such</w:t>
      </w:r>
      <w:r>
        <w:rPr>
          <w:color w:val="231F20"/>
          <w:spacing w:val="-21"/>
          <w:w w:val="105"/>
        </w:rPr>
        <w:t> </w:t>
      </w:r>
      <w:r>
        <w:rPr>
          <w:color w:val="231F20"/>
          <w:w w:val="105"/>
        </w:rPr>
        <w:t>as port</w:t>
      </w:r>
      <w:r>
        <w:rPr>
          <w:color w:val="231F20"/>
          <w:spacing w:val="-8"/>
          <w:w w:val="105"/>
        </w:rPr>
        <w:t> </w:t>
      </w:r>
      <w:r>
        <w:rPr>
          <w:color w:val="231F20"/>
          <w:w w:val="105"/>
        </w:rPr>
        <w:t>transportation,</w:t>
      </w:r>
      <w:r>
        <w:rPr>
          <w:color w:val="231F20"/>
          <w:spacing w:val="-8"/>
          <w:w w:val="105"/>
        </w:rPr>
        <w:t> </w:t>
      </w:r>
      <w:r>
        <w:rPr>
          <w:color w:val="231F20"/>
          <w:w w:val="105"/>
        </w:rPr>
        <w:t>ship</w:t>
      </w:r>
      <w:r>
        <w:rPr>
          <w:color w:val="231F20"/>
          <w:spacing w:val="-8"/>
          <w:w w:val="105"/>
        </w:rPr>
        <w:t> </w:t>
      </w:r>
      <w:r>
        <w:rPr>
          <w:color w:val="231F20"/>
          <w:w w:val="105"/>
        </w:rPr>
        <w:t>agency</w:t>
      </w:r>
      <w:r>
        <w:rPr>
          <w:color w:val="231F20"/>
          <w:spacing w:val="-8"/>
          <w:w w:val="105"/>
        </w:rPr>
        <w:t> </w:t>
      </w:r>
      <w:r>
        <w:rPr>
          <w:color w:val="231F20"/>
          <w:w w:val="105"/>
        </w:rPr>
        <w:t>and</w:t>
      </w:r>
      <w:r>
        <w:rPr>
          <w:color w:val="231F20"/>
          <w:spacing w:val="-8"/>
          <w:w w:val="105"/>
        </w:rPr>
        <w:t> </w:t>
      </w:r>
      <w:r>
        <w:rPr>
          <w:color w:val="231F20"/>
          <w:w w:val="105"/>
        </w:rPr>
        <w:t>customs</w:t>
      </w:r>
      <w:r>
        <w:rPr>
          <w:color w:val="231F20"/>
          <w:spacing w:val="-8"/>
          <w:w w:val="105"/>
        </w:rPr>
        <w:t> </w:t>
      </w:r>
      <w:r>
        <w:rPr>
          <w:color w:val="231F20"/>
          <w:w w:val="105"/>
        </w:rPr>
        <w:t>clearance.</w:t>
      </w:r>
    </w:p>
    <w:p>
      <w:pPr>
        <w:pStyle w:val="BodyText"/>
        <w:spacing w:line="278" w:lineRule="auto"/>
        <w:ind w:left="239" w:right="567"/>
        <w:jc w:val="both"/>
      </w:pPr>
      <w:r>
        <w:rPr/>
        <w:br w:type="column"/>
      </w:r>
      <w:r>
        <w:rPr>
          <w:color w:val="231F20"/>
        </w:rPr>
        <w:t>businesses including joint shipping business operations, ship repair and maintenance, etc. Korea has strong main </w:t>
      </w:r>
      <w:r>
        <w:rPr>
          <w:color w:val="231F20"/>
          <w:spacing w:val="5"/>
        </w:rPr>
        <w:t>shipping lines, </w:t>
      </w:r>
      <w:r>
        <w:rPr>
          <w:color w:val="231F20"/>
          <w:spacing w:val="6"/>
        </w:rPr>
        <w:t>while </w:t>
      </w:r>
      <w:r>
        <w:rPr>
          <w:color w:val="231F20"/>
          <w:spacing w:val="2"/>
        </w:rPr>
        <w:t>Turkey </w:t>
      </w:r>
      <w:r>
        <w:rPr>
          <w:color w:val="231F20"/>
          <w:spacing w:val="4"/>
        </w:rPr>
        <w:t>has </w:t>
      </w:r>
      <w:r>
        <w:rPr>
          <w:color w:val="231F20"/>
          <w:spacing w:val="6"/>
        </w:rPr>
        <w:t>developed specified </w:t>
      </w:r>
      <w:r>
        <w:rPr>
          <w:color w:val="231F20"/>
        </w:rPr>
        <w:t>shipping routes in the Mediterranean and the Black Sea, thus complement each other positions. In the areas of  ship repair, </w:t>
      </w:r>
      <w:r>
        <w:rPr>
          <w:color w:val="231F20"/>
          <w:spacing w:val="2"/>
        </w:rPr>
        <w:t>maintenance </w:t>
      </w:r>
      <w:r>
        <w:rPr>
          <w:color w:val="231F20"/>
        </w:rPr>
        <w:t>and </w:t>
      </w:r>
      <w:r>
        <w:rPr>
          <w:color w:val="231F20"/>
          <w:spacing w:val="2"/>
        </w:rPr>
        <w:t>management, </w:t>
      </w:r>
      <w:r>
        <w:rPr>
          <w:color w:val="231F20"/>
        </w:rPr>
        <w:t>Korea may provide </w:t>
      </w:r>
      <w:r>
        <w:rPr>
          <w:color w:val="231F20"/>
          <w:spacing w:val="-4"/>
        </w:rPr>
        <w:t>Turkey </w:t>
      </w:r>
      <w:r>
        <w:rPr>
          <w:color w:val="231F20"/>
        </w:rPr>
        <w:t>with ship parts and equipment and </w:t>
      </w:r>
      <w:r>
        <w:rPr>
          <w:color w:val="231F20"/>
          <w:spacing w:val="-7"/>
        </w:rPr>
        <w:t>Turkey </w:t>
      </w:r>
      <w:r>
        <w:rPr>
          <w:color w:val="231F20"/>
          <w:spacing w:val="-4"/>
        </w:rPr>
        <w:t>businesses can </w:t>
      </w:r>
      <w:r>
        <w:rPr>
          <w:color w:val="231F20"/>
          <w:spacing w:val="-3"/>
        </w:rPr>
        <w:t>lead the </w:t>
      </w:r>
      <w:r>
        <w:rPr>
          <w:color w:val="231F20"/>
          <w:spacing w:val="-4"/>
        </w:rPr>
        <w:t>ship repair and </w:t>
      </w:r>
      <w:r>
        <w:rPr>
          <w:color w:val="231F20"/>
          <w:spacing w:val="-5"/>
        </w:rPr>
        <w:t>maintenance </w:t>
      </w:r>
      <w:r>
        <w:rPr>
          <w:color w:val="231F20"/>
        </w:rPr>
        <w:t>sectors in the region. Cooperative business opportunities may be explored in developing ports and constructing logistics centers, that will in turn handle and process commodities import and export between Europe and</w:t>
      </w:r>
      <w:r>
        <w:rPr>
          <w:color w:val="231F20"/>
          <w:spacing w:val="-7"/>
        </w:rPr>
        <w:t> </w:t>
      </w:r>
      <w:r>
        <w:rPr>
          <w:color w:val="231F20"/>
        </w:rPr>
        <w:t>Asia.</w:t>
      </w:r>
    </w:p>
    <w:p>
      <w:pPr>
        <w:spacing w:after="0" w:line="278" w:lineRule="auto"/>
        <w:jc w:val="both"/>
        <w:sectPr>
          <w:type w:val="continuous"/>
          <w:pgSz w:w="10320" w:h="14180"/>
          <w:pgMar w:top="420" w:bottom="280" w:left="280" w:right="280"/>
          <w:cols w:num="2" w:equalWidth="0">
            <w:col w:w="4742" w:space="40"/>
            <w:col w:w="4978"/>
          </w:cols>
        </w:sectPr>
      </w:pPr>
    </w:p>
    <w:p>
      <w:pPr>
        <w:pStyle w:val="BodyText"/>
        <w:spacing w:before="0"/>
        <w:rPr>
          <w:sz w:val="20"/>
        </w:rPr>
      </w:pPr>
    </w:p>
    <w:p>
      <w:pPr>
        <w:spacing w:after="0"/>
        <w:rPr>
          <w:sz w:val="20"/>
        </w:rPr>
        <w:sectPr>
          <w:pgSz w:w="10320" w:h="14180"/>
          <w:pgMar w:header="0" w:footer="378" w:top="1060" w:bottom="560" w:left="280" w:right="280"/>
        </w:sectPr>
      </w:pPr>
    </w:p>
    <w:p>
      <w:pPr>
        <w:pStyle w:val="BodyText"/>
        <w:spacing w:before="2"/>
        <w:rPr>
          <w:sz w:val="20"/>
        </w:rPr>
      </w:pPr>
    </w:p>
    <w:p>
      <w:pPr>
        <w:pStyle w:val="Heading2"/>
        <w:numPr>
          <w:ilvl w:val="0"/>
          <w:numId w:val="2"/>
        </w:numPr>
        <w:tabs>
          <w:tab w:pos="801" w:val="left" w:leader="none"/>
        </w:tabs>
        <w:spacing w:line="256" w:lineRule="auto" w:before="0" w:after="0"/>
        <w:ind w:left="570" w:right="6" w:firstLine="0"/>
        <w:jc w:val="left"/>
      </w:pPr>
      <w:r>
        <w:rPr/>
        <w:pict>
          <v:group style="position:absolute;margin-left:19.843pt;margin-top:-17.460453pt;width:476.25pt;height:333.4pt;mso-position-horizontal-relative:page;mso-position-vertical-relative:paragraph;z-index:-24976" coordorigin="397,-349" coordsize="9525,6668">
            <v:rect style="position:absolute;left:403;top:-343;width:9512;height:6655" filled="true" fillcolor="#ffffff" stroked="false">
              <v:fill type="solid"/>
            </v:rect>
            <v:rect style="position:absolute;left:403;top:-343;width:9512;height:6655" filled="false" stroked="true" strokeweight=".6pt" strokecolor="#c5de92"/>
            <v:shape style="position:absolute;left:8896;top:4625;width:315;height:120" type="#_x0000_t75" stroked="false">
              <v:imagedata r:id="rId15" o:title=""/>
            </v:shape>
            <w10:wrap type="none"/>
          </v:group>
        </w:pict>
      </w:r>
      <w:r>
        <w:rPr>
          <w:color w:val="00AAAD"/>
          <w:spacing w:val="-5"/>
          <w:w w:val="95"/>
        </w:rPr>
        <w:t>Implementation Efforts Needed </w:t>
      </w:r>
      <w:r>
        <w:rPr>
          <w:color w:val="00AAAD"/>
          <w:spacing w:val="-4"/>
          <w:w w:val="95"/>
        </w:rPr>
        <w:t>for </w:t>
      </w:r>
      <w:r>
        <w:rPr>
          <w:color w:val="00AAAD"/>
          <w:spacing w:val="-5"/>
          <w:w w:val="95"/>
        </w:rPr>
        <w:t>Establishing Intergovernmental </w:t>
      </w:r>
      <w:r>
        <w:rPr>
          <w:color w:val="00AAAD"/>
          <w:spacing w:val="-6"/>
          <w:w w:val="95"/>
        </w:rPr>
        <w:t>Policy </w:t>
      </w:r>
      <w:r>
        <w:rPr>
          <w:color w:val="00AAAD"/>
          <w:spacing w:val="-5"/>
          <w:w w:val="95"/>
        </w:rPr>
        <w:t>Cooperation</w:t>
      </w:r>
      <w:r>
        <w:rPr>
          <w:color w:val="00AAAD"/>
          <w:spacing w:val="11"/>
          <w:w w:val="95"/>
        </w:rPr>
        <w:t> </w:t>
      </w:r>
      <w:r>
        <w:rPr>
          <w:color w:val="00AAAD"/>
          <w:spacing w:val="-6"/>
          <w:w w:val="95"/>
        </w:rPr>
        <w:t>Road-map</w:t>
      </w:r>
    </w:p>
    <w:p>
      <w:pPr>
        <w:pStyle w:val="BodyText"/>
        <w:spacing w:before="9"/>
        <w:rPr>
          <w:rFonts w:ascii="Lucida Sans"/>
          <w:sz w:val="21"/>
        </w:rPr>
      </w:pPr>
    </w:p>
    <w:p>
      <w:pPr>
        <w:pStyle w:val="BodyText"/>
        <w:spacing w:line="278" w:lineRule="auto" w:before="0"/>
        <w:ind w:left="570" w:right="1" w:firstLine="255"/>
        <w:jc w:val="both"/>
      </w:pPr>
      <w:r>
        <w:rPr>
          <w:color w:val="231F20"/>
          <w:spacing w:val="4"/>
        </w:rPr>
        <w:t>Turkish </w:t>
      </w:r>
      <w:r>
        <w:rPr>
          <w:color w:val="231F20"/>
          <w:spacing w:val="7"/>
        </w:rPr>
        <w:t>participants </w:t>
      </w:r>
      <w:r>
        <w:rPr>
          <w:color w:val="231F20"/>
          <w:spacing w:val="3"/>
        </w:rPr>
        <w:t>to </w:t>
      </w:r>
      <w:r>
        <w:rPr>
          <w:color w:val="231F20"/>
        </w:rPr>
        <w:t>a </w:t>
      </w:r>
      <w:r>
        <w:rPr>
          <w:color w:val="231F20"/>
          <w:spacing w:val="7"/>
        </w:rPr>
        <w:t>seminar </w:t>
      </w:r>
      <w:r>
        <w:rPr>
          <w:color w:val="231F20"/>
          <w:spacing w:val="3"/>
        </w:rPr>
        <w:t>on </w:t>
      </w:r>
      <w:r>
        <w:rPr>
          <w:color w:val="231F20"/>
          <w:spacing w:val="6"/>
        </w:rPr>
        <w:t>investment </w:t>
      </w:r>
      <w:r>
        <w:rPr>
          <w:color w:val="231F20"/>
          <w:spacing w:val="2"/>
        </w:rPr>
        <w:t>cooperation held </w:t>
      </w:r>
      <w:r>
        <w:rPr>
          <w:color w:val="231F20"/>
        </w:rPr>
        <w:t>in Istanbul May </w:t>
      </w:r>
      <w:r>
        <w:rPr>
          <w:color w:val="231F20"/>
          <w:spacing w:val="2"/>
        </w:rPr>
        <w:t>2014, asked </w:t>
      </w:r>
      <w:r>
        <w:rPr>
          <w:color w:val="231F20"/>
        </w:rPr>
        <w:t>Korean partners to make investments in the shipping and port sectors. </w:t>
      </w:r>
      <w:r>
        <w:rPr>
          <w:color w:val="231F20"/>
          <w:spacing w:val="-3"/>
        </w:rPr>
        <w:t>Korea's </w:t>
      </w:r>
      <w:r>
        <w:rPr>
          <w:color w:val="231F20"/>
          <w:spacing w:val="-4"/>
        </w:rPr>
        <w:t>Humanity </w:t>
      </w:r>
      <w:r>
        <w:rPr>
          <w:color w:val="231F20"/>
          <w:spacing w:val="-3"/>
        </w:rPr>
        <w:t>and </w:t>
      </w:r>
      <w:r>
        <w:rPr>
          <w:color w:val="231F20"/>
        </w:rPr>
        <w:t>Social </w:t>
      </w:r>
      <w:r>
        <w:rPr>
          <w:color w:val="231F20"/>
          <w:spacing w:val="-3"/>
        </w:rPr>
        <w:t>Research Association </w:t>
      </w:r>
      <w:r>
        <w:rPr>
          <w:color w:val="231F20"/>
        </w:rPr>
        <w:t>and </w:t>
      </w:r>
      <w:r>
        <w:rPr>
          <w:color w:val="231F20"/>
          <w:spacing w:val="-3"/>
        </w:rPr>
        <w:t>Turkish </w:t>
      </w:r>
      <w:r>
        <w:rPr>
          <w:color w:val="231F20"/>
        </w:rPr>
        <w:t>External Economic Cooperation Committee </w:t>
      </w:r>
      <w:r>
        <w:rPr>
          <w:color w:val="231F20"/>
          <w:spacing w:val="4"/>
        </w:rPr>
        <w:t>agreed </w:t>
      </w:r>
      <w:r>
        <w:rPr>
          <w:color w:val="231F20"/>
          <w:spacing w:val="3"/>
        </w:rPr>
        <w:t>unanimously with the </w:t>
      </w:r>
      <w:r>
        <w:rPr>
          <w:color w:val="231F20"/>
          <w:spacing w:val="4"/>
        </w:rPr>
        <w:t>importance </w:t>
      </w:r>
      <w:r>
        <w:rPr>
          <w:color w:val="231F20"/>
        </w:rPr>
        <w:t>of </w:t>
      </w:r>
      <w:r>
        <w:rPr>
          <w:color w:val="231F20"/>
          <w:spacing w:val="4"/>
        </w:rPr>
        <w:t>making </w:t>
      </w:r>
      <w:r>
        <w:rPr>
          <w:color w:val="231F20"/>
        </w:rPr>
        <w:t>various</w:t>
      </w:r>
      <w:r>
        <w:rPr>
          <w:color w:val="231F20"/>
          <w:spacing w:val="-6"/>
        </w:rPr>
        <w:t> </w:t>
      </w:r>
      <w:r>
        <w:rPr>
          <w:color w:val="231F20"/>
        </w:rPr>
        <w:t>efforts</w:t>
      </w:r>
      <w:r>
        <w:rPr>
          <w:color w:val="231F20"/>
          <w:spacing w:val="-6"/>
        </w:rPr>
        <w:t> </w:t>
      </w:r>
      <w:r>
        <w:rPr>
          <w:color w:val="231F20"/>
        </w:rPr>
        <w:t>for</w:t>
      </w:r>
      <w:r>
        <w:rPr>
          <w:color w:val="231F20"/>
          <w:spacing w:val="-6"/>
        </w:rPr>
        <w:t> </w:t>
      </w:r>
      <w:r>
        <w:rPr>
          <w:color w:val="231F20"/>
        </w:rPr>
        <w:t>sustainable</w:t>
      </w:r>
      <w:r>
        <w:rPr>
          <w:color w:val="231F20"/>
          <w:spacing w:val="-6"/>
        </w:rPr>
        <w:t> </w:t>
      </w:r>
      <w:r>
        <w:rPr>
          <w:color w:val="231F20"/>
        </w:rPr>
        <w:t>implementation</w:t>
      </w:r>
      <w:r>
        <w:rPr>
          <w:color w:val="231F20"/>
          <w:spacing w:val="-6"/>
        </w:rPr>
        <w:t> </w:t>
      </w:r>
      <w:r>
        <w:rPr>
          <w:color w:val="231F20"/>
        </w:rPr>
        <w:t>of</w:t>
      </w:r>
      <w:r>
        <w:rPr>
          <w:color w:val="231F20"/>
          <w:spacing w:val="-6"/>
        </w:rPr>
        <w:t> </w:t>
      </w:r>
      <w:r>
        <w:rPr>
          <w:color w:val="231F20"/>
        </w:rPr>
        <w:t>the</w:t>
      </w:r>
      <w:r>
        <w:rPr>
          <w:color w:val="231F20"/>
          <w:spacing w:val="-6"/>
        </w:rPr>
        <w:t> </w:t>
      </w:r>
      <w:r>
        <w:rPr>
          <w:color w:val="231F20"/>
          <w:spacing w:val="-4"/>
        </w:rPr>
        <w:t>FTA. </w:t>
      </w:r>
      <w:r>
        <w:rPr>
          <w:color w:val="231F20"/>
        </w:rPr>
        <w:t>Most </w:t>
      </w:r>
      <w:r>
        <w:rPr>
          <w:color w:val="231F20"/>
          <w:spacing w:val="-3"/>
        </w:rPr>
        <w:t>Turkish </w:t>
      </w:r>
      <w:r>
        <w:rPr>
          <w:color w:val="231F20"/>
        </w:rPr>
        <w:t>participants demanded Korea to increase its investment , considering widening international deficit since</w:t>
      </w:r>
      <w:r>
        <w:rPr>
          <w:color w:val="231F20"/>
          <w:spacing w:val="-10"/>
        </w:rPr>
        <w:t> </w:t>
      </w:r>
      <w:r>
        <w:rPr>
          <w:color w:val="231F20"/>
        </w:rPr>
        <w:t>the</w:t>
      </w:r>
      <w:r>
        <w:rPr>
          <w:color w:val="231F20"/>
          <w:spacing w:val="-10"/>
        </w:rPr>
        <w:t> </w:t>
      </w:r>
      <w:r>
        <w:rPr>
          <w:color w:val="231F20"/>
          <w:spacing w:val="-5"/>
        </w:rPr>
        <w:t>FTA</w:t>
      </w:r>
      <w:r>
        <w:rPr>
          <w:color w:val="231F20"/>
          <w:spacing w:val="-10"/>
        </w:rPr>
        <w:t> </w:t>
      </w:r>
      <w:r>
        <w:rPr>
          <w:color w:val="231F20"/>
        </w:rPr>
        <w:t>took</w:t>
      </w:r>
      <w:r>
        <w:rPr>
          <w:color w:val="231F20"/>
          <w:spacing w:val="-10"/>
        </w:rPr>
        <w:t> </w:t>
      </w:r>
      <w:r>
        <w:rPr>
          <w:color w:val="231F20"/>
        </w:rPr>
        <w:t>effect</w:t>
      </w:r>
      <w:r>
        <w:rPr>
          <w:color w:val="231F20"/>
          <w:spacing w:val="-10"/>
        </w:rPr>
        <w:t> </w:t>
      </w:r>
      <w:r>
        <w:rPr>
          <w:color w:val="231F20"/>
        </w:rPr>
        <w:t>.</w:t>
      </w:r>
    </w:p>
    <w:p>
      <w:pPr>
        <w:pStyle w:val="BodyText"/>
        <w:spacing w:before="11"/>
        <w:rPr>
          <w:sz w:val="20"/>
        </w:rPr>
      </w:pPr>
    </w:p>
    <w:p>
      <w:pPr>
        <w:pStyle w:val="BodyText"/>
        <w:spacing w:line="278" w:lineRule="auto" w:before="0"/>
        <w:ind w:left="570" w:firstLine="255"/>
        <w:jc w:val="both"/>
      </w:pPr>
      <w:r>
        <w:rPr>
          <w:color w:val="231F20"/>
          <w:spacing w:val="-3"/>
          <w:w w:val="105"/>
        </w:rPr>
        <w:t>Turkish</w:t>
      </w:r>
      <w:r>
        <w:rPr>
          <w:color w:val="231F20"/>
          <w:spacing w:val="-12"/>
          <w:w w:val="105"/>
        </w:rPr>
        <w:t> </w:t>
      </w:r>
      <w:r>
        <w:rPr>
          <w:color w:val="231F20"/>
          <w:w w:val="105"/>
        </w:rPr>
        <w:t>Chamber</w:t>
      </w:r>
      <w:r>
        <w:rPr>
          <w:color w:val="231F20"/>
          <w:spacing w:val="-12"/>
          <w:w w:val="105"/>
        </w:rPr>
        <w:t> </w:t>
      </w:r>
      <w:r>
        <w:rPr>
          <w:color w:val="231F20"/>
          <w:w w:val="105"/>
        </w:rPr>
        <w:t>of</w:t>
      </w:r>
      <w:r>
        <w:rPr>
          <w:color w:val="231F20"/>
          <w:spacing w:val="-12"/>
          <w:w w:val="105"/>
        </w:rPr>
        <w:t> </w:t>
      </w:r>
      <w:r>
        <w:rPr>
          <w:color w:val="231F20"/>
          <w:w w:val="105"/>
        </w:rPr>
        <w:t>Shipping</w:t>
      </w:r>
      <w:r>
        <w:rPr>
          <w:color w:val="231F20"/>
          <w:spacing w:val="-12"/>
          <w:w w:val="105"/>
        </w:rPr>
        <w:t> </w:t>
      </w:r>
      <w:r>
        <w:rPr>
          <w:color w:val="231F20"/>
          <w:w w:val="105"/>
        </w:rPr>
        <w:t>showed</w:t>
      </w:r>
      <w:r>
        <w:rPr>
          <w:color w:val="231F20"/>
          <w:spacing w:val="25"/>
          <w:w w:val="105"/>
        </w:rPr>
        <w:t> </w:t>
      </w:r>
      <w:r>
        <w:rPr>
          <w:color w:val="231F20"/>
          <w:w w:val="105"/>
        </w:rPr>
        <w:t>interest</w:t>
      </w:r>
      <w:r>
        <w:rPr>
          <w:color w:val="231F20"/>
          <w:spacing w:val="-12"/>
          <w:w w:val="105"/>
        </w:rPr>
        <w:t> </w:t>
      </w:r>
      <w:r>
        <w:rPr>
          <w:color w:val="231F20"/>
          <w:w w:val="105"/>
        </w:rPr>
        <w:t>in</w:t>
      </w:r>
      <w:r>
        <w:rPr>
          <w:color w:val="231F20"/>
          <w:spacing w:val="-12"/>
          <w:w w:val="105"/>
        </w:rPr>
        <w:t> </w:t>
      </w:r>
      <w:r>
        <w:rPr>
          <w:color w:val="231F20"/>
          <w:w w:val="105"/>
        </w:rPr>
        <w:t>the </w:t>
      </w:r>
      <w:r>
        <w:rPr>
          <w:color w:val="231F20"/>
          <w:spacing w:val="3"/>
          <w:w w:val="105"/>
        </w:rPr>
        <w:t>ship </w:t>
      </w:r>
      <w:r>
        <w:rPr>
          <w:color w:val="231F20"/>
          <w:spacing w:val="4"/>
          <w:w w:val="105"/>
        </w:rPr>
        <w:t>repair business, </w:t>
      </w:r>
      <w:r>
        <w:rPr>
          <w:color w:val="231F20"/>
          <w:spacing w:val="3"/>
          <w:w w:val="105"/>
        </w:rPr>
        <w:t>ship </w:t>
      </w:r>
      <w:r>
        <w:rPr>
          <w:color w:val="231F20"/>
          <w:spacing w:val="4"/>
          <w:w w:val="105"/>
        </w:rPr>
        <w:t>management business </w:t>
      </w:r>
      <w:r>
        <w:rPr>
          <w:color w:val="231F20"/>
          <w:spacing w:val="3"/>
          <w:w w:val="105"/>
        </w:rPr>
        <w:t>and </w:t>
      </w:r>
      <w:r>
        <w:rPr>
          <w:color w:val="231F20"/>
          <w:w w:val="105"/>
        </w:rPr>
        <w:t>heavy material transportation in Asia and Central</w:t>
      </w:r>
      <w:r>
        <w:rPr>
          <w:color w:val="231F20"/>
          <w:spacing w:val="-13"/>
          <w:w w:val="105"/>
        </w:rPr>
        <w:t> </w:t>
      </w:r>
      <w:r>
        <w:rPr>
          <w:color w:val="231F20"/>
          <w:w w:val="105"/>
        </w:rPr>
        <w:t>Asia. </w:t>
      </w:r>
      <w:r>
        <w:rPr>
          <w:color w:val="231F20"/>
          <w:spacing w:val="3"/>
          <w:w w:val="105"/>
        </w:rPr>
        <w:t>The</w:t>
      </w:r>
      <w:r>
        <w:rPr>
          <w:color w:val="231F20"/>
          <w:spacing w:val="-6"/>
          <w:w w:val="105"/>
        </w:rPr>
        <w:t> </w:t>
      </w:r>
      <w:r>
        <w:rPr>
          <w:color w:val="231F20"/>
          <w:spacing w:val="4"/>
          <w:w w:val="105"/>
        </w:rPr>
        <w:t>business</w:t>
      </w:r>
      <w:r>
        <w:rPr>
          <w:color w:val="231F20"/>
          <w:spacing w:val="-6"/>
          <w:w w:val="105"/>
        </w:rPr>
        <w:t> </w:t>
      </w:r>
      <w:r>
        <w:rPr>
          <w:color w:val="231F20"/>
          <w:spacing w:val="4"/>
          <w:w w:val="105"/>
        </w:rPr>
        <w:t>model</w:t>
      </w:r>
      <w:r>
        <w:rPr>
          <w:color w:val="231F20"/>
          <w:spacing w:val="-6"/>
          <w:w w:val="105"/>
        </w:rPr>
        <w:t> </w:t>
      </w:r>
      <w:r>
        <w:rPr>
          <w:color w:val="231F20"/>
          <w:spacing w:val="2"/>
          <w:w w:val="105"/>
        </w:rPr>
        <w:t>may</w:t>
      </w:r>
      <w:r>
        <w:rPr>
          <w:color w:val="231F20"/>
          <w:spacing w:val="-6"/>
          <w:w w:val="105"/>
        </w:rPr>
        <w:t> </w:t>
      </w:r>
      <w:r>
        <w:rPr>
          <w:color w:val="231F20"/>
          <w:spacing w:val="4"/>
          <w:w w:val="105"/>
        </w:rPr>
        <w:t>be</w:t>
      </w:r>
      <w:r>
        <w:rPr>
          <w:color w:val="231F20"/>
          <w:spacing w:val="-6"/>
          <w:w w:val="105"/>
        </w:rPr>
        <w:t> </w:t>
      </w:r>
      <w:r>
        <w:rPr>
          <w:color w:val="231F20"/>
          <w:w w:val="105"/>
        </w:rPr>
        <w:t>a</w:t>
      </w:r>
      <w:r>
        <w:rPr>
          <w:color w:val="231F20"/>
          <w:spacing w:val="-6"/>
          <w:w w:val="105"/>
        </w:rPr>
        <w:t> </w:t>
      </w:r>
      <w:r>
        <w:rPr>
          <w:color w:val="231F20"/>
          <w:spacing w:val="4"/>
          <w:w w:val="105"/>
        </w:rPr>
        <w:t>combination</w:t>
      </w:r>
      <w:r>
        <w:rPr>
          <w:color w:val="231F20"/>
          <w:spacing w:val="-6"/>
          <w:w w:val="105"/>
        </w:rPr>
        <w:t> </w:t>
      </w:r>
      <w:r>
        <w:rPr>
          <w:color w:val="231F20"/>
          <w:w w:val="105"/>
        </w:rPr>
        <w:t>of</w:t>
      </w:r>
      <w:r>
        <w:rPr>
          <w:color w:val="231F20"/>
          <w:spacing w:val="-6"/>
          <w:w w:val="105"/>
        </w:rPr>
        <w:t> </w:t>
      </w:r>
      <w:r>
        <w:rPr>
          <w:color w:val="231F20"/>
          <w:w w:val="105"/>
        </w:rPr>
        <w:t>Korea’s </w:t>
      </w:r>
      <w:r>
        <w:rPr>
          <w:color w:val="231F20"/>
          <w:spacing w:val="6"/>
          <w:w w:val="105"/>
        </w:rPr>
        <w:t>finanial, </w:t>
      </w:r>
      <w:r>
        <w:rPr>
          <w:color w:val="231F20"/>
          <w:spacing w:val="5"/>
          <w:w w:val="105"/>
        </w:rPr>
        <w:t>capital </w:t>
      </w:r>
      <w:r>
        <w:rPr>
          <w:color w:val="231F20"/>
          <w:spacing w:val="3"/>
          <w:w w:val="105"/>
        </w:rPr>
        <w:t>and </w:t>
      </w:r>
      <w:r>
        <w:rPr>
          <w:color w:val="231F20"/>
          <w:spacing w:val="5"/>
          <w:w w:val="105"/>
        </w:rPr>
        <w:t>marketing capacity </w:t>
      </w:r>
      <w:r>
        <w:rPr>
          <w:color w:val="231F20"/>
          <w:spacing w:val="3"/>
          <w:w w:val="105"/>
        </w:rPr>
        <w:t>and</w:t>
      </w:r>
      <w:r>
        <w:rPr>
          <w:color w:val="231F20"/>
          <w:spacing w:val="-28"/>
          <w:w w:val="105"/>
        </w:rPr>
        <w:t> </w:t>
      </w:r>
      <w:r>
        <w:rPr>
          <w:color w:val="231F20"/>
          <w:spacing w:val="3"/>
          <w:w w:val="105"/>
        </w:rPr>
        <w:t>Turkish </w:t>
      </w:r>
      <w:r>
        <w:rPr>
          <w:color w:val="231F20"/>
          <w:w w:val="105"/>
        </w:rPr>
        <w:t>workforce.</w:t>
      </w:r>
      <w:r>
        <w:rPr>
          <w:color w:val="231F20"/>
          <w:spacing w:val="-22"/>
          <w:w w:val="105"/>
        </w:rPr>
        <w:t> </w:t>
      </w:r>
      <w:r>
        <w:rPr>
          <w:color w:val="231F20"/>
          <w:w w:val="105"/>
        </w:rPr>
        <w:t>Korea</w:t>
      </w:r>
      <w:r>
        <w:rPr>
          <w:color w:val="231F20"/>
          <w:spacing w:val="-22"/>
          <w:w w:val="105"/>
        </w:rPr>
        <w:t> </w:t>
      </w:r>
      <w:r>
        <w:rPr>
          <w:color w:val="231F20"/>
          <w:w w:val="105"/>
        </w:rPr>
        <w:t>may</w:t>
      </w:r>
      <w:r>
        <w:rPr>
          <w:color w:val="231F20"/>
          <w:spacing w:val="-22"/>
          <w:w w:val="105"/>
        </w:rPr>
        <w:t> </w:t>
      </w:r>
      <w:r>
        <w:rPr>
          <w:color w:val="231F20"/>
          <w:w w:val="105"/>
        </w:rPr>
        <w:t>use</w:t>
      </w:r>
      <w:r>
        <w:rPr>
          <w:color w:val="231F20"/>
          <w:spacing w:val="-22"/>
          <w:w w:val="105"/>
        </w:rPr>
        <w:t> </w:t>
      </w:r>
      <w:r>
        <w:rPr>
          <w:color w:val="231F20"/>
          <w:spacing w:val="-4"/>
          <w:w w:val="105"/>
        </w:rPr>
        <w:t>Turkey</w:t>
      </w:r>
      <w:r>
        <w:rPr>
          <w:color w:val="231F20"/>
          <w:spacing w:val="-22"/>
          <w:w w:val="105"/>
        </w:rPr>
        <w:t> </w:t>
      </w:r>
      <w:r>
        <w:rPr>
          <w:color w:val="231F20"/>
          <w:w w:val="105"/>
        </w:rPr>
        <w:t>as</w:t>
      </w:r>
      <w:r>
        <w:rPr>
          <w:color w:val="231F20"/>
          <w:spacing w:val="-22"/>
          <w:w w:val="105"/>
        </w:rPr>
        <w:t> </w:t>
      </w:r>
      <w:r>
        <w:rPr>
          <w:color w:val="231F20"/>
          <w:w w:val="105"/>
        </w:rPr>
        <w:t>a</w:t>
      </w:r>
      <w:r>
        <w:rPr>
          <w:color w:val="231F20"/>
          <w:spacing w:val="-22"/>
          <w:w w:val="105"/>
        </w:rPr>
        <w:t> </w:t>
      </w:r>
      <w:r>
        <w:rPr>
          <w:color w:val="231F20"/>
          <w:w w:val="105"/>
        </w:rPr>
        <w:t>springboard</w:t>
      </w:r>
      <w:r>
        <w:rPr>
          <w:color w:val="231F20"/>
          <w:spacing w:val="-22"/>
          <w:w w:val="105"/>
        </w:rPr>
        <w:t> </w:t>
      </w:r>
      <w:r>
        <w:rPr>
          <w:color w:val="231F20"/>
          <w:w w:val="105"/>
        </w:rPr>
        <w:t>for</w:t>
      </w:r>
      <w:r>
        <w:rPr>
          <w:color w:val="231F20"/>
          <w:spacing w:val="-22"/>
          <w:w w:val="105"/>
        </w:rPr>
        <w:t> </w:t>
      </w:r>
      <w:r>
        <w:rPr>
          <w:color w:val="231F20"/>
          <w:w w:val="105"/>
        </w:rPr>
        <w:t>its ocean</w:t>
      </w:r>
      <w:r>
        <w:rPr>
          <w:color w:val="231F20"/>
          <w:spacing w:val="-6"/>
          <w:w w:val="105"/>
        </w:rPr>
        <w:t> </w:t>
      </w:r>
      <w:r>
        <w:rPr>
          <w:color w:val="231F20"/>
          <w:w w:val="105"/>
        </w:rPr>
        <w:t>industry</w:t>
      </w:r>
      <w:r>
        <w:rPr>
          <w:color w:val="231F20"/>
          <w:spacing w:val="-6"/>
          <w:w w:val="105"/>
        </w:rPr>
        <w:t> </w:t>
      </w:r>
      <w:r>
        <w:rPr>
          <w:color w:val="231F20"/>
          <w:w w:val="105"/>
        </w:rPr>
        <w:t>outreach</w:t>
      </w:r>
      <w:r>
        <w:rPr>
          <w:color w:val="231F20"/>
          <w:spacing w:val="-6"/>
          <w:w w:val="105"/>
        </w:rPr>
        <w:t> </w:t>
      </w:r>
      <w:r>
        <w:rPr>
          <w:color w:val="231F20"/>
          <w:w w:val="105"/>
        </w:rPr>
        <w:t>into</w:t>
      </w:r>
      <w:r>
        <w:rPr>
          <w:color w:val="231F20"/>
          <w:spacing w:val="-6"/>
          <w:w w:val="105"/>
        </w:rPr>
        <w:t> </w:t>
      </w:r>
      <w:r>
        <w:rPr>
          <w:color w:val="231F20"/>
          <w:w w:val="105"/>
        </w:rPr>
        <w:t>the</w:t>
      </w:r>
      <w:r>
        <w:rPr>
          <w:color w:val="231F20"/>
          <w:spacing w:val="-6"/>
          <w:w w:val="105"/>
        </w:rPr>
        <w:t> </w:t>
      </w:r>
      <w:r>
        <w:rPr>
          <w:color w:val="231F20"/>
          <w:w w:val="105"/>
        </w:rPr>
        <w:t>Middle</w:t>
      </w:r>
      <w:r>
        <w:rPr>
          <w:color w:val="231F20"/>
          <w:spacing w:val="-6"/>
          <w:w w:val="105"/>
        </w:rPr>
        <w:t> </w:t>
      </w:r>
      <w:r>
        <w:rPr>
          <w:color w:val="231F20"/>
          <w:w w:val="105"/>
        </w:rPr>
        <w:t>East,</w:t>
      </w:r>
      <w:r>
        <w:rPr>
          <w:color w:val="231F20"/>
          <w:spacing w:val="-6"/>
          <w:w w:val="105"/>
        </w:rPr>
        <w:t> </w:t>
      </w:r>
      <w:r>
        <w:rPr>
          <w:color w:val="231F20"/>
          <w:w w:val="105"/>
        </w:rPr>
        <w:t>the</w:t>
      </w:r>
      <w:r>
        <w:rPr>
          <w:color w:val="231F20"/>
          <w:spacing w:val="-6"/>
          <w:w w:val="105"/>
        </w:rPr>
        <w:t> </w:t>
      </w:r>
      <w:r>
        <w:rPr>
          <w:color w:val="231F20"/>
          <w:w w:val="105"/>
        </w:rPr>
        <w:t>Black Sea</w:t>
      </w:r>
      <w:r>
        <w:rPr>
          <w:color w:val="231F20"/>
          <w:spacing w:val="-20"/>
          <w:w w:val="105"/>
        </w:rPr>
        <w:t> </w:t>
      </w:r>
      <w:r>
        <w:rPr>
          <w:color w:val="231F20"/>
          <w:w w:val="105"/>
        </w:rPr>
        <w:t>and</w:t>
      </w:r>
      <w:r>
        <w:rPr>
          <w:color w:val="231F20"/>
          <w:spacing w:val="-19"/>
          <w:w w:val="105"/>
        </w:rPr>
        <w:t> </w:t>
      </w:r>
      <w:r>
        <w:rPr>
          <w:color w:val="231F20"/>
          <w:w w:val="105"/>
        </w:rPr>
        <w:t>Central</w:t>
      </w:r>
      <w:r>
        <w:rPr>
          <w:color w:val="231F20"/>
          <w:spacing w:val="-20"/>
          <w:w w:val="105"/>
        </w:rPr>
        <w:t> </w:t>
      </w:r>
      <w:r>
        <w:rPr>
          <w:color w:val="231F20"/>
          <w:w w:val="105"/>
        </w:rPr>
        <w:t>Asia.</w:t>
      </w:r>
      <w:r>
        <w:rPr>
          <w:color w:val="231F20"/>
          <w:spacing w:val="-20"/>
          <w:w w:val="105"/>
        </w:rPr>
        <w:t> </w:t>
      </w:r>
      <w:r>
        <w:rPr>
          <w:color w:val="231F20"/>
          <w:w w:val="105"/>
        </w:rPr>
        <w:t>The</w:t>
      </w:r>
      <w:r>
        <w:rPr>
          <w:color w:val="231F20"/>
          <w:spacing w:val="-20"/>
          <w:w w:val="105"/>
        </w:rPr>
        <w:t> </w:t>
      </w:r>
      <w:r>
        <w:rPr>
          <w:color w:val="231F20"/>
          <w:w w:val="105"/>
        </w:rPr>
        <w:t>outreach</w:t>
      </w:r>
      <w:r>
        <w:rPr>
          <w:color w:val="231F20"/>
          <w:spacing w:val="-19"/>
          <w:w w:val="105"/>
        </w:rPr>
        <w:t> </w:t>
      </w:r>
      <w:r>
        <w:rPr>
          <w:color w:val="231F20"/>
          <w:w w:val="105"/>
        </w:rPr>
        <w:t>into</w:t>
      </w:r>
      <w:r>
        <w:rPr>
          <w:color w:val="231F20"/>
          <w:spacing w:val="-19"/>
          <w:w w:val="105"/>
        </w:rPr>
        <w:t> </w:t>
      </w:r>
      <w:r>
        <w:rPr>
          <w:color w:val="231F20"/>
          <w:w w:val="105"/>
        </w:rPr>
        <w:t>the</w:t>
      </w:r>
      <w:r>
        <w:rPr>
          <w:color w:val="231F20"/>
          <w:spacing w:val="-20"/>
          <w:w w:val="105"/>
        </w:rPr>
        <w:t> </w:t>
      </w:r>
      <w:r>
        <w:rPr>
          <w:color w:val="231F20"/>
          <w:w w:val="105"/>
        </w:rPr>
        <w:t>third</w:t>
      </w:r>
      <w:r>
        <w:rPr>
          <w:color w:val="231F20"/>
          <w:spacing w:val="-20"/>
          <w:w w:val="105"/>
        </w:rPr>
        <w:t> </w:t>
      </w:r>
      <w:r>
        <w:rPr>
          <w:color w:val="231F20"/>
          <w:w w:val="105"/>
        </w:rPr>
        <w:t>country </w:t>
      </w:r>
      <w:r>
        <w:rPr>
          <w:color w:val="231F20"/>
          <w:spacing w:val="4"/>
          <w:w w:val="105"/>
        </w:rPr>
        <w:t>logistics</w:t>
      </w:r>
      <w:r>
        <w:rPr>
          <w:color w:val="231F20"/>
          <w:spacing w:val="-7"/>
          <w:w w:val="105"/>
        </w:rPr>
        <w:t> </w:t>
      </w:r>
      <w:r>
        <w:rPr>
          <w:color w:val="231F20"/>
          <w:spacing w:val="3"/>
          <w:w w:val="105"/>
        </w:rPr>
        <w:t>market</w:t>
      </w:r>
      <w:r>
        <w:rPr>
          <w:color w:val="231F20"/>
          <w:spacing w:val="-7"/>
          <w:w w:val="105"/>
        </w:rPr>
        <w:t> </w:t>
      </w:r>
      <w:r>
        <w:rPr>
          <w:color w:val="231F20"/>
          <w:spacing w:val="4"/>
          <w:w w:val="105"/>
        </w:rPr>
        <w:t>based</w:t>
      </w:r>
      <w:r>
        <w:rPr>
          <w:color w:val="231F20"/>
          <w:spacing w:val="-7"/>
          <w:w w:val="105"/>
        </w:rPr>
        <w:t> </w:t>
      </w:r>
      <w:r>
        <w:rPr>
          <w:color w:val="231F20"/>
          <w:w w:val="105"/>
        </w:rPr>
        <w:t>on</w:t>
      </w:r>
      <w:r>
        <w:rPr>
          <w:color w:val="231F20"/>
          <w:spacing w:val="-7"/>
          <w:w w:val="105"/>
        </w:rPr>
        <w:t> </w:t>
      </w:r>
      <w:r>
        <w:rPr>
          <w:color w:val="231F20"/>
          <w:spacing w:val="3"/>
          <w:w w:val="105"/>
        </w:rPr>
        <w:t>both</w:t>
      </w:r>
      <w:r>
        <w:rPr>
          <w:color w:val="231F20"/>
          <w:spacing w:val="-7"/>
          <w:w w:val="105"/>
        </w:rPr>
        <w:t> </w:t>
      </w:r>
      <w:r>
        <w:rPr>
          <w:color w:val="231F20"/>
          <w:spacing w:val="3"/>
          <w:w w:val="105"/>
        </w:rPr>
        <w:t>countries’</w:t>
      </w:r>
      <w:r>
        <w:rPr>
          <w:color w:val="231F20"/>
          <w:spacing w:val="-7"/>
          <w:w w:val="105"/>
        </w:rPr>
        <w:t> </w:t>
      </w:r>
      <w:r>
        <w:rPr>
          <w:color w:val="231F20"/>
          <w:spacing w:val="3"/>
          <w:w w:val="105"/>
        </w:rPr>
        <w:t>cooperation </w:t>
      </w:r>
      <w:r>
        <w:rPr>
          <w:color w:val="231F20"/>
        </w:rPr>
        <w:t>may provide them with various business</w:t>
      </w:r>
      <w:r>
        <w:rPr>
          <w:color w:val="231F20"/>
          <w:spacing w:val="-15"/>
        </w:rPr>
        <w:t> </w:t>
      </w:r>
      <w:r>
        <w:rPr>
          <w:color w:val="231F20"/>
        </w:rPr>
        <w:t>opportunities.</w:t>
      </w:r>
    </w:p>
    <w:p>
      <w:pPr>
        <w:pStyle w:val="BodyText"/>
        <w:spacing w:before="2"/>
        <w:rPr>
          <w:sz w:val="20"/>
        </w:rPr>
      </w:pPr>
      <w:r>
        <w:rPr/>
        <w:br w:type="column"/>
      </w:r>
      <w:r>
        <w:rPr>
          <w:sz w:val="20"/>
        </w:rPr>
      </w:r>
    </w:p>
    <w:p>
      <w:pPr>
        <w:pStyle w:val="Heading2"/>
        <w:numPr>
          <w:ilvl w:val="0"/>
          <w:numId w:val="2"/>
        </w:numPr>
        <w:tabs>
          <w:tab w:pos="458" w:val="left" w:leader="none"/>
        </w:tabs>
        <w:spacing w:line="240" w:lineRule="auto" w:before="0" w:after="0"/>
        <w:ind w:left="457" w:right="0" w:hanging="216"/>
        <w:jc w:val="left"/>
      </w:pPr>
      <w:r>
        <w:rPr>
          <w:color w:val="00AAAD"/>
          <w:spacing w:val="-6"/>
          <w:w w:val="95"/>
        </w:rPr>
        <w:t>Policy</w:t>
      </w:r>
      <w:r>
        <w:rPr>
          <w:color w:val="00AAAD"/>
          <w:spacing w:val="-32"/>
          <w:w w:val="95"/>
        </w:rPr>
        <w:t> </w:t>
      </w:r>
      <w:r>
        <w:rPr>
          <w:color w:val="00AAAD"/>
          <w:spacing w:val="-6"/>
          <w:w w:val="95"/>
        </w:rPr>
        <w:t>Recommendations</w:t>
      </w:r>
    </w:p>
    <w:p>
      <w:pPr>
        <w:pStyle w:val="BodyText"/>
        <w:spacing w:before="1"/>
        <w:rPr>
          <w:rFonts w:ascii="Lucida Sans"/>
          <w:sz w:val="23"/>
        </w:rPr>
      </w:pPr>
    </w:p>
    <w:p>
      <w:pPr>
        <w:pStyle w:val="BodyText"/>
        <w:spacing w:line="278" w:lineRule="auto" w:before="0"/>
        <w:ind w:left="241" w:right="565" w:firstLine="255"/>
        <w:jc w:val="both"/>
      </w:pPr>
      <w:r>
        <w:rPr>
          <w:color w:val="231F20"/>
        </w:rPr>
        <w:t>Turkish </w:t>
      </w:r>
      <w:r>
        <w:rPr>
          <w:color w:val="231F20"/>
          <w:spacing w:val="3"/>
        </w:rPr>
        <w:t>Bilateral channels such </w:t>
      </w:r>
      <w:r>
        <w:rPr>
          <w:color w:val="231F20"/>
        </w:rPr>
        <w:t>as </w:t>
      </w:r>
      <w:r>
        <w:rPr>
          <w:color w:val="231F20"/>
          <w:spacing w:val="3"/>
        </w:rPr>
        <w:t>implementation </w:t>
      </w:r>
      <w:r>
        <w:rPr>
          <w:color w:val="231F20"/>
        </w:rPr>
        <w:t>committees of Korea and </w:t>
      </w:r>
      <w:r>
        <w:rPr>
          <w:color w:val="231F20"/>
          <w:spacing w:val="-4"/>
        </w:rPr>
        <w:t>Turkey </w:t>
      </w:r>
      <w:r>
        <w:rPr>
          <w:color w:val="231F20"/>
        </w:rPr>
        <w:t>may develop and share</w:t>
      </w:r>
      <w:r>
        <w:rPr>
          <w:color w:val="231F20"/>
          <w:spacing w:val="-30"/>
        </w:rPr>
        <w:t> </w:t>
      </w:r>
      <w:r>
        <w:rPr>
          <w:color w:val="231F20"/>
        </w:rPr>
        <w:t>a </w:t>
      </w:r>
      <w:r>
        <w:rPr>
          <w:color w:val="231F20"/>
          <w:spacing w:val="3"/>
        </w:rPr>
        <w:t>cooperative road-map </w:t>
      </w:r>
      <w:r>
        <w:rPr>
          <w:color w:val="231F20"/>
        </w:rPr>
        <w:t>and </w:t>
      </w:r>
      <w:r>
        <w:rPr>
          <w:color w:val="231F20"/>
          <w:spacing w:val="2"/>
        </w:rPr>
        <w:t>implementation </w:t>
      </w:r>
      <w:r>
        <w:rPr>
          <w:color w:val="231F20"/>
          <w:spacing w:val="3"/>
        </w:rPr>
        <w:t>plan. Both </w:t>
      </w:r>
      <w:r>
        <w:rPr>
          <w:color w:val="231F20"/>
          <w:spacing w:val="-4"/>
        </w:rPr>
        <w:t>countries may conduct </w:t>
      </w:r>
      <w:r>
        <w:rPr>
          <w:color w:val="231F20"/>
          <w:spacing w:val="-3"/>
        </w:rPr>
        <w:t>ocean </w:t>
      </w:r>
      <w:r>
        <w:rPr>
          <w:color w:val="231F20"/>
          <w:spacing w:val="-4"/>
        </w:rPr>
        <w:t>industry cooperation projects </w:t>
      </w:r>
      <w:r>
        <w:rPr>
          <w:color w:val="231F20"/>
        </w:rPr>
        <w:t>including those in the shipping and port industries. And a </w:t>
      </w:r>
      <w:r>
        <w:rPr>
          <w:color w:val="231F20"/>
          <w:spacing w:val="2"/>
        </w:rPr>
        <w:t>policy </w:t>
      </w:r>
      <w:r>
        <w:rPr>
          <w:color w:val="231F20"/>
        </w:rPr>
        <w:t>cooperation road-map and implementation plan should be established in order to support such projects. First of all, pilot projects such as ship repair and maritime enterprises for heavy material transportation in the Black Sea</w:t>
      </w:r>
      <w:r>
        <w:rPr>
          <w:color w:val="231F20"/>
          <w:spacing w:val="-6"/>
        </w:rPr>
        <w:t> </w:t>
      </w:r>
      <w:r>
        <w:rPr>
          <w:color w:val="231F20"/>
          <w:spacing w:val="-3"/>
        </w:rPr>
        <w:t>area</w:t>
      </w:r>
      <w:r>
        <w:rPr>
          <w:color w:val="231F20"/>
          <w:spacing w:val="-6"/>
        </w:rPr>
        <w:t> </w:t>
      </w:r>
      <w:r>
        <w:rPr>
          <w:color w:val="231F20"/>
          <w:spacing w:val="-3"/>
        </w:rPr>
        <w:t>should</w:t>
      </w:r>
      <w:r>
        <w:rPr>
          <w:color w:val="231F20"/>
          <w:spacing w:val="-6"/>
        </w:rPr>
        <w:t> </w:t>
      </w:r>
      <w:r>
        <w:rPr>
          <w:color w:val="231F20"/>
        </w:rPr>
        <w:t>be</w:t>
      </w:r>
      <w:r>
        <w:rPr>
          <w:color w:val="231F20"/>
          <w:spacing w:val="-6"/>
        </w:rPr>
        <w:t> </w:t>
      </w:r>
      <w:r>
        <w:rPr>
          <w:color w:val="231F20"/>
          <w:spacing w:val="-3"/>
        </w:rPr>
        <w:t>explored.</w:t>
      </w:r>
      <w:r>
        <w:rPr>
          <w:color w:val="231F20"/>
          <w:spacing w:val="-6"/>
        </w:rPr>
        <w:t> </w:t>
      </w:r>
      <w:r>
        <w:rPr>
          <w:color w:val="231F20"/>
          <w:spacing w:val="-3"/>
        </w:rPr>
        <w:t>If</w:t>
      </w:r>
      <w:r>
        <w:rPr>
          <w:color w:val="231F20"/>
          <w:spacing w:val="-6"/>
        </w:rPr>
        <w:t> </w:t>
      </w:r>
      <w:r>
        <w:rPr>
          <w:color w:val="231F20"/>
        </w:rPr>
        <w:t>they</w:t>
      </w:r>
      <w:r>
        <w:rPr>
          <w:color w:val="231F20"/>
          <w:spacing w:val="-6"/>
        </w:rPr>
        <w:t> </w:t>
      </w:r>
      <w:r>
        <w:rPr>
          <w:color w:val="231F20"/>
          <w:spacing w:val="-3"/>
        </w:rPr>
        <w:t>are</w:t>
      </w:r>
      <w:r>
        <w:rPr>
          <w:color w:val="231F20"/>
          <w:spacing w:val="-6"/>
        </w:rPr>
        <w:t> </w:t>
      </w:r>
      <w:r>
        <w:rPr>
          <w:color w:val="231F20"/>
          <w:spacing w:val="-4"/>
        </w:rPr>
        <w:t>proved</w:t>
      </w:r>
      <w:r>
        <w:rPr>
          <w:color w:val="231F20"/>
          <w:spacing w:val="-6"/>
        </w:rPr>
        <w:t> </w:t>
      </w:r>
      <w:r>
        <w:rPr>
          <w:color w:val="231F20"/>
        </w:rPr>
        <w:t>to</w:t>
      </w:r>
      <w:r>
        <w:rPr>
          <w:color w:val="231F20"/>
          <w:spacing w:val="-6"/>
        </w:rPr>
        <w:t> </w:t>
      </w:r>
      <w:r>
        <w:rPr>
          <w:color w:val="231F20"/>
        </w:rPr>
        <w:t>be</w:t>
      </w:r>
      <w:r>
        <w:rPr>
          <w:color w:val="231F20"/>
          <w:spacing w:val="-6"/>
        </w:rPr>
        <w:t> </w:t>
      </w:r>
      <w:r>
        <w:rPr>
          <w:color w:val="231F20"/>
          <w:spacing w:val="-3"/>
        </w:rPr>
        <w:t>viable, </w:t>
      </w:r>
      <w:r>
        <w:rPr>
          <w:color w:val="231F20"/>
          <w:spacing w:val="3"/>
        </w:rPr>
        <w:t>other business </w:t>
      </w:r>
      <w:r>
        <w:rPr>
          <w:color w:val="231F20"/>
          <w:spacing w:val="4"/>
        </w:rPr>
        <w:t>opportunities </w:t>
      </w:r>
      <w:r>
        <w:rPr>
          <w:color w:val="231F20"/>
          <w:spacing w:val="2"/>
        </w:rPr>
        <w:t>may </w:t>
      </w:r>
      <w:r>
        <w:rPr>
          <w:color w:val="231F20"/>
          <w:spacing w:val="3"/>
        </w:rPr>
        <w:t>be explored </w:t>
      </w:r>
      <w:r>
        <w:rPr>
          <w:color w:val="231F20"/>
          <w:spacing w:val="5"/>
        </w:rPr>
        <w:t>further </w:t>
      </w:r>
      <w:r>
        <w:rPr>
          <w:color w:val="231F20"/>
        </w:rPr>
        <w:t>according to their business feasibility. Bilateral outreach in port </w:t>
      </w:r>
      <w:r>
        <w:rPr>
          <w:color w:val="231F20"/>
          <w:spacing w:val="-3"/>
        </w:rPr>
        <w:t>development and </w:t>
      </w:r>
      <w:r>
        <w:rPr>
          <w:color w:val="231F20"/>
          <w:spacing w:val="-2"/>
        </w:rPr>
        <w:t>construction </w:t>
      </w:r>
      <w:r>
        <w:rPr>
          <w:color w:val="231F20"/>
        </w:rPr>
        <w:t>of logistics </w:t>
      </w:r>
      <w:r>
        <w:rPr>
          <w:color w:val="231F20"/>
          <w:spacing w:val="-2"/>
        </w:rPr>
        <w:t>facilities </w:t>
      </w:r>
      <w:r>
        <w:rPr>
          <w:color w:val="231F20"/>
        </w:rPr>
        <w:t>in the Black Sea and Central Asia may be promoted.</w:t>
      </w:r>
      <w:r>
        <w:rPr>
          <w:color w:val="231F20"/>
          <w:spacing w:val="-23"/>
        </w:rPr>
        <w:t> </w:t>
      </w:r>
      <w:r>
        <w:rPr>
          <w:color w:val="231F20"/>
        </w:rPr>
        <w:t>Both parties </w:t>
      </w:r>
      <w:r>
        <w:rPr>
          <w:color w:val="231F20"/>
          <w:spacing w:val="-3"/>
        </w:rPr>
        <w:t>may share </w:t>
      </w:r>
      <w:r>
        <w:rPr>
          <w:color w:val="231F20"/>
        </w:rPr>
        <w:t>policy </w:t>
      </w:r>
      <w:r>
        <w:rPr>
          <w:color w:val="231F20"/>
          <w:spacing w:val="-3"/>
        </w:rPr>
        <w:t>cooperation road-map </w:t>
      </w:r>
      <w:r>
        <w:rPr>
          <w:color w:val="231F20"/>
        </w:rPr>
        <w:t>to </w:t>
      </w:r>
      <w:r>
        <w:rPr>
          <w:color w:val="231F20"/>
          <w:spacing w:val="-3"/>
        </w:rPr>
        <w:t>facilitate </w:t>
      </w:r>
      <w:r>
        <w:rPr>
          <w:color w:val="231F20"/>
        </w:rPr>
        <w:t>the </w:t>
      </w:r>
      <w:r>
        <w:rPr>
          <w:color w:val="231F20"/>
          <w:spacing w:val="-3"/>
        </w:rPr>
        <w:t>projects. In </w:t>
      </w:r>
      <w:r>
        <w:rPr>
          <w:color w:val="231F20"/>
        </w:rPr>
        <w:t>a </w:t>
      </w:r>
      <w:r>
        <w:rPr>
          <w:color w:val="231F20"/>
          <w:spacing w:val="-6"/>
        </w:rPr>
        <w:t>way, </w:t>
      </w:r>
      <w:r>
        <w:rPr>
          <w:color w:val="231F20"/>
        </w:rPr>
        <w:t>a </w:t>
      </w:r>
      <w:r>
        <w:rPr>
          <w:color w:val="231F20"/>
          <w:spacing w:val="-3"/>
        </w:rPr>
        <w:t>joint shipping and </w:t>
      </w:r>
      <w:r>
        <w:rPr>
          <w:color w:val="231F20"/>
        </w:rPr>
        <w:t>port </w:t>
      </w:r>
      <w:r>
        <w:rPr>
          <w:color w:val="231F20"/>
          <w:spacing w:val="-3"/>
        </w:rPr>
        <w:t>cooperation </w:t>
      </w:r>
      <w:r>
        <w:rPr>
          <w:color w:val="231F20"/>
          <w:spacing w:val="3"/>
        </w:rPr>
        <w:t>body </w:t>
      </w:r>
      <w:r>
        <w:rPr>
          <w:color w:val="231F20"/>
        </w:rPr>
        <w:t>may </w:t>
      </w:r>
      <w:r>
        <w:rPr>
          <w:color w:val="231F20"/>
          <w:spacing w:val="2"/>
        </w:rPr>
        <w:t>be organized </w:t>
      </w:r>
      <w:r>
        <w:rPr>
          <w:color w:val="231F20"/>
        </w:rPr>
        <w:t>among Korea, </w:t>
      </w:r>
      <w:r>
        <w:rPr>
          <w:color w:val="231F20"/>
          <w:spacing w:val="-3"/>
        </w:rPr>
        <w:t>Turkey, </w:t>
      </w:r>
      <w:r>
        <w:rPr>
          <w:color w:val="231F20"/>
          <w:spacing w:val="2"/>
        </w:rPr>
        <w:t>Georgia </w:t>
      </w:r>
      <w:r>
        <w:rPr>
          <w:color w:val="231F20"/>
        </w:rPr>
        <w:t>and</w:t>
      </w:r>
      <w:r>
        <w:rPr>
          <w:color w:val="231F20"/>
          <w:spacing w:val="-11"/>
        </w:rPr>
        <w:t> </w:t>
      </w:r>
      <w:r>
        <w:rPr>
          <w:color w:val="231F20"/>
        </w:rPr>
        <w:t>Azerbaijan</w:t>
      </w:r>
      <w:r>
        <w:rPr>
          <w:color w:val="231F20"/>
          <w:spacing w:val="-11"/>
        </w:rPr>
        <w:t> </w:t>
      </w:r>
      <w:r>
        <w:rPr>
          <w:color w:val="231F20"/>
        </w:rPr>
        <w:t>in</w:t>
      </w:r>
      <w:r>
        <w:rPr>
          <w:color w:val="231F20"/>
          <w:spacing w:val="-11"/>
        </w:rPr>
        <w:t> </w:t>
      </w:r>
      <w:r>
        <w:rPr>
          <w:color w:val="231F20"/>
        </w:rPr>
        <w:t>the</w:t>
      </w:r>
      <w:r>
        <w:rPr>
          <w:color w:val="231F20"/>
          <w:spacing w:val="-11"/>
        </w:rPr>
        <w:t> </w:t>
      </w:r>
      <w:r>
        <w:rPr>
          <w:color w:val="231F20"/>
        </w:rPr>
        <w:t>Black</w:t>
      </w:r>
      <w:r>
        <w:rPr>
          <w:color w:val="231F20"/>
          <w:spacing w:val="-11"/>
        </w:rPr>
        <w:t> </w:t>
      </w:r>
      <w:r>
        <w:rPr>
          <w:color w:val="231F20"/>
        </w:rPr>
        <w:t>Sea</w:t>
      </w:r>
      <w:r>
        <w:rPr>
          <w:color w:val="231F20"/>
          <w:spacing w:val="-11"/>
        </w:rPr>
        <w:t> </w:t>
      </w:r>
      <w:r>
        <w:rPr>
          <w:color w:val="231F20"/>
        </w:rPr>
        <w:t>and</w:t>
      </w:r>
      <w:r>
        <w:rPr>
          <w:color w:val="231F20"/>
          <w:spacing w:val="-11"/>
        </w:rPr>
        <w:t> </w:t>
      </w:r>
      <w:r>
        <w:rPr>
          <w:color w:val="231F20"/>
        </w:rPr>
        <w:t>Caspian</w:t>
      </w:r>
      <w:r>
        <w:rPr>
          <w:color w:val="231F20"/>
          <w:spacing w:val="-11"/>
        </w:rPr>
        <w:t> </w:t>
      </w:r>
      <w:r>
        <w:rPr>
          <w:color w:val="231F20"/>
        </w:rPr>
        <w:t>Sea.</w:t>
      </w:r>
    </w:p>
    <w:p>
      <w:pPr>
        <w:pStyle w:val="BodyText"/>
        <w:spacing w:before="9"/>
        <w:rPr>
          <w:sz w:val="21"/>
        </w:rPr>
      </w:pPr>
    </w:p>
    <w:p>
      <w:pPr>
        <w:spacing w:line="292" w:lineRule="auto" w:before="0"/>
        <w:ind w:left="2952" w:right="553" w:firstLine="117"/>
        <w:jc w:val="left"/>
        <w:rPr>
          <w:rFonts w:ascii="Trebuchet MS"/>
          <w:sz w:val="17"/>
        </w:rPr>
      </w:pPr>
      <w:r>
        <w:rPr>
          <w:rFonts w:ascii="Trebuchet MS"/>
          <w:color w:val="231F20"/>
          <w:w w:val="85"/>
          <w:sz w:val="17"/>
        </w:rPr>
        <w:t>Contact information </w:t>
      </w:r>
      <w:r>
        <w:rPr>
          <w:rFonts w:ascii="Trebuchet MS"/>
          <w:color w:val="231F20"/>
          <w:w w:val="90"/>
          <w:sz w:val="17"/>
        </w:rPr>
        <w:t>Name: Park, Yong-An</w:t>
      </w:r>
    </w:p>
    <w:p>
      <w:pPr>
        <w:spacing w:line="292" w:lineRule="auto" w:before="0"/>
        <w:ind w:left="2979" w:right="553" w:hanging="285"/>
        <w:jc w:val="left"/>
        <w:rPr>
          <w:rFonts w:ascii="Trebuchet MS"/>
          <w:sz w:val="17"/>
        </w:rPr>
      </w:pPr>
      <w:r>
        <w:rPr>
          <w:rFonts w:ascii="Trebuchet MS"/>
          <w:color w:val="231F20"/>
          <w:w w:val="85"/>
          <w:sz w:val="17"/>
        </w:rPr>
        <w:t>E-mail: </w:t>
      </w:r>
      <w:hyperlink r:id="rId16">
        <w:r>
          <w:rPr>
            <w:rFonts w:ascii="Trebuchet MS"/>
            <w:color w:val="231F20"/>
            <w:w w:val="85"/>
            <w:sz w:val="17"/>
          </w:rPr>
          <w:t>yapark@kmi.re.kr</w:t>
        </w:r>
      </w:hyperlink>
      <w:r>
        <w:rPr>
          <w:rFonts w:ascii="Trebuchet MS"/>
          <w:color w:val="231F20"/>
          <w:w w:val="85"/>
          <w:sz w:val="17"/>
        </w:rPr>
        <w:t> Tel: +82-2-2105-2789</w:t>
      </w:r>
    </w:p>
    <w:p>
      <w:pPr>
        <w:spacing w:after="0" w:line="292" w:lineRule="auto"/>
        <w:jc w:val="left"/>
        <w:rPr>
          <w:rFonts w:ascii="Trebuchet MS"/>
          <w:sz w:val="17"/>
        </w:rPr>
        <w:sectPr>
          <w:type w:val="continuous"/>
          <w:pgSz w:w="10320" w:h="14180"/>
          <w:pgMar w:top="420" w:bottom="280" w:left="280" w:right="280"/>
          <w:cols w:num="2" w:equalWidth="0">
            <w:col w:w="4739" w:space="40"/>
            <w:col w:w="4981"/>
          </w:cols>
        </w:sectPr>
      </w:pPr>
    </w:p>
    <w:p>
      <w:pPr>
        <w:pStyle w:val="BodyText"/>
        <w:spacing w:before="0"/>
        <w:rPr>
          <w:rFonts w:ascii="Trebuchet MS"/>
          <w:sz w:val="20"/>
        </w:rPr>
      </w:pPr>
    </w:p>
    <w:p>
      <w:pPr>
        <w:pStyle w:val="BodyText"/>
        <w:spacing w:before="0"/>
        <w:rPr>
          <w:rFonts w:ascii="Trebuchet MS"/>
          <w:sz w:val="20"/>
        </w:rPr>
      </w:pPr>
    </w:p>
    <w:p>
      <w:pPr>
        <w:pStyle w:val="BodyText"/>
        <w:spacing w:before="0"/>
        <w:rPr>
          <w:rFonts w:ascii="Trebuchet MS"/>
          <w:sz w:val="20"/>
        </w:rPr>
      </w:pPr>
    </w:p>
    <w:p>
      <w:pPr>
        <w:pStyle w:val="BodyText"/>
        <w:spacing w:before="7"/>
        <w:rPr>
          <w:rFonts w:ascii="Trebuchet MS"/>
          <w:sz w:val="12"/>
        </w:rPr>
      </w:pPr>
    </w:p>
    <w:p>
      <w:pPr>
        <w:pStyle w:val="BodyText"/>
        <w:spacing w:before="0"/>
        <w:ind w:left="116"/>
        <w:rPr>
          <w:rFonts w:ascii="Trebuchet MS"/>
          <w:sz w:val="20"/>
        </w:rPr>
      </w:pPr>
      <w:r>
        <w:rPr>
          <w:rFonts w:ascii="Trebuchet MS"/>
          <w:sz w:val="20"/>
        </w:rPr>
        <w:pict>
          <v:shape style="width:476.25pt;height:53.9pt;mso-position-horizontal-relative:char;mso-position-vertical-relative:line" type="#_x0000_t202" filled="true" fillcolor="#f26529" stroked="false">
            <w10:anchorlock/>
            <v:textbox inset="0,0,0,0">
              <w:txbxContent>
                <w:p>
                  <w:pPr>
                    <w:pStyle w:val="BodyText"/>
                    <w:spacing w:before="6"/>
                    <w:rPr>
                      <w:rFonts w:ascii="Trebuchet MS"/>
                      <w:sz w:val="45"/>
                    </w:rPr>
                  </w:pPr>
                </w:p>
                <w:p>
                  <w:pPr>
                    <w:spacing w:before="0"/>
                    <w:ind w:left="453" w:right="0" w:firstLine="0"/>
                    <w:jc w:val="left"/>
                    <w:rPr>
                      <w:rFonts w:ascii="Trebuchet MS"/>
                      <w:sz w:val="40"/>
                    </w:rPr>
                  </w:pPr>
                  <w:r>
                    <w:rPr>
                      <w:rFonts w:ascii="Trebuchet MS"/>
                      <w:color w:val="FFFFFF"/>
                      <w:w w:val="105"/>
                      <w:sz w:val="40"/>
                    </w:rPr>
                    <w:t>OCEAN POLICY</w:t>
                  </w:r>
                </w:p>
              </w:txbxContent>
            </v:textbox>
            <v:fill type="solid"/>
          </v:shape>
        </w:pict>
      </w:r>
      <w:r>
        <w:rPr>
          <w:rFonts w:ascii="Trebuchet MS"/>
          <w:sz w:val="20"/>
        </w:rPr>
      </w:r>
    </w:p>
    <w:p>
      <w:pPr>
        <w:pStyle w:val="BodyText"/>
        <w:spacing w:before="11"/>
        <w:rPr>
          <w:rFonts w:ascii="Trebuchet MS"/>
          <w:sz w:val="7"/>
        </w:rPr>
      </w:pPr>
    </w:p>
    <w:p>
      <w:pPr>
        <w:pStyle w:val="BodyText"/>
        <w:spacing w:before="0"/>
        <w:ind w:left="116"/>
        <w:rPr>
          <w:rFonts w:ascii="Trebuchet MS"/>
          <w:sz w:val="20"/>
        </w:rPr>
      </w:pPr>
      <w:r>
        <w:rPr>
          <w:rFonts w:ascii="Trebuchet MS"/>
          <w:sz w:val="20"/>
        </w:rPr>
        <w:pict>
          <v:group style="width:476.25pt;height:191.75pt;mso-position-horizontal-relative:char;mso-position-vertical-relative:line" coordorigin="0,0" coordsize="9525,3835">
            <v:rect style="position:absolute;left:6;top:6;width:9512;height:3823" filled="true" fillcolor="#ffffff" stroked="false">
              <v:fill type="solid"/>
            </v:rect>
            <v:rect style="position:absolute;left:6;top:6;width:9512;height:3823" filled="false" stroked="true" strokeweight=".6pt" strokecolor="#c5de92"/>
            <v:shape style="position:absolute;left:454;top:301;width:7492;height:620" type="#_x0000_t202" filled="false" stroked="false">
              <v:textbox inset="0,0,0,0">
                <w:txbxContent>
                  <w:p>
                    <w:pPr>
                      <w:spacing w:line="279" w:lineRule="exact" w:before="0"/>
                      <w:ind w:left="0" w:right="0" w:firstLine="0"/>
                      <w:jc w:val="left"/>
                      <w:rPr>
                        <w:rFonts w:ascii="Arial"/>
                        <w:sz w:val="28"/>
                      </w:rPr>
                    </w:pPr>
                    <w:r>
                      <w:rPr>
                        <w:rFonts w:ascii="Arial"/>
                        <w:color w:val="A9533D"/>
                        <w:sz w:val="28"/>
                      </w:rPr>
                      <w:t>Seoul, Preparing for Call of Ultra Large Container Ship</w:t>
                    </w:r>
                  </w:p>
                  <w:p>
                    <w:pPr>
                      <w:spacing w:before="40"/>
                      <w:ind w:left="0" w:right="0" w:firstLine="0"/>
                      <w:jc w:val="left"/>
                      <w:rPr>
                        <w:rFonts w:ascii="Arial"/>
                        <w:sz w:val="26"/>
                      </w:rPr>
                    </w:pPr>
                    <w:r>
                      <w:rPr>
                        <w:rFonts w:ascii="Arial"/>
                        <w:color w:val="A9533D"/>
                        <w:sz w:val="26"/>
                      </w:rPr>
                      <w:t>-</w:t>
                    </w:r>
                    <w:r>
                      <w:rPr>
                        <w:rFonts w:ascii="Arial"/>
                        <w:color w:val="A9533D"/>
                        <w:spacing w:val="-26"/>
                        <w:sz w:val="26"/>
                      </w:rPr>
                      <w:t> </w:t>
                    </w:r>
                    <w:r>
                      <w:rPr>
                        <w:rFonts w:ascii="Arial"/>
                        <w:color w:val="A9533D"/>
                        <w:spacing w:val="-3"/>
                        <w:sz w:val="26"/>
                      </w:rPr>
                      <w:t>KMI,</w:t>
                    </w:r>
                    <w:r>
                      <w:rPr>
                        <w:rFonts w:ascii="Arial"/>
                        <w:color w:val="A9533D"/>
                        <w:spacing w:val="-34"/>
                        <w:sz w:val="26"/>
                      </w:rPr>
                      <w:t> </w:t>
                    </w:r>
                    <w:r>
                      <w:rPr>
                        <w:rFonts w:ascii="Arial"/>
                        <w:color w:val="A9533D"/>
                        <w:spacing w:val="-3"/>
                        <w:sz w:val="26"/>
                      </w:rPr>
                      <w:t>Conducting</w:t>
                    </w:r>
                    <w:r>
                      <w:rPr>
                        <w:rFonts w:ascii="Arial"/>
                        <w:color w:val="A9533D"/>
                        <w:spacing w:val="-26"/>
                        <w:sz w:val="26"/>
                      </w:rPr>
                      <w:t> </w:t>
                    </w:r>
                    <w:r>
                      <w:rPr>
                        <w:rFonts w:ascii="Arial"/>
                        <w:color w:val="A9533D"/>
                        <w:sz w:val="26"/>
                      </w:rPr>
                      <w:t>R&amp;D</w:t>
                    </w:r>
                    <w:r>
                      <w:rPr>
                        <w:rFonts w:ascii="Arial"/>
                        <w:color w:val="A9533D"/>
                        <w:spacing w:val="-26"/>
                        <w:sz w:val="26"/>
                      </w:rPr>
                      <w:t> </w:t>
                    </w:r>
                    <w:r>
                      <w:rPr>
                        <w:rFonts w:ascii="Arial"/>
                        <w:color w:val="A9533D"/>
                        <w:sz w:val="26"/>
                      </w:rPr>
                      <w:t>to</w:t>
                    </w:r>
                    <w:r>
                      <w:rPr>
                        <w:rFonts w:ascii="Arial"/>
                        <w:color w:val="A9533D"/>
                        <w:spacing w:val="-26"/>
                        <w:sz w:val="26"/>
                      </w:rPr>
                      <w:t> </w:t>
                    </w:r>
                    <w:r>
                      <w:rPr>
                        <w:rFonts w:ascii="Arial"/>
                        <w:color w:val="A9533D"/>
                        <w:spacing w:val="-3"/>
                        <w:sz w:val="26"/>
                      </w:rPr>
                      <w:t>Develop</w:t>
                    </w:r>
                    <w:r>
                      <w:rPr>
                        <w:rFonts w:ascii="Arial"/>
                        <w:color w:val="A9533D"/>
                        <w:spacing w:val="-26"/>
                        <w:sz w:val="26"/>
                      </w:rPr>
                      <w:t> </w:t>
                    </w:r>
                    <w:r>
                      <w:rPr>
                        <w:rFonts w:ascii="Arial"/>
                        <w:color w:val="A9533D"/>
                        <w:spacing w:val="-3"/>
                        <w:sz w:val="26"/>
                      </w:rPr>
                      <w:t>New</w:t>
                    </w:r>
                    <w:r>
                      <w:rPr>
                        <w:rFonts w:ascii="Arial"/>
                        <w:color w:val="A9533D"/>
                        <w:spacing w:val="-26"/>
                        <w:sz w:val="26"/>
                      </w:rPr>
                      <w:t> </w:t>
                    </w:r>
                    <w:r>
                      <w:rPr>
                        <w:rFonts w:ascii="Arial"/>
                        <w:color w:val="A9533D"/>
                        <w:spacing w:val="-3"/>
                        <w:sz w:val="26"/>
                      </w:rPr>
                      <w:t>Future</w:t>
                    </w:r>
                    <w:r>
                      <w:rPr>
                        <w:rFonts w:ascii="Arial"/>
                        <w:color w:val="A9533D"/>
                        <w:spacing w:val="-26"/>
                        <w:sz w:val="26"/>
                      </w:rPr>
                      <w:t> </w:t>
                    </w:r>
                    <w:r>
                      <w:rPr>
                        <w:rFonts w:ascii="Arial"/>
                        <w:color w:val="A9533D"/>
                        <w:sz w:val="26"/>
                      </w:rPr>
                      <w:t>Port</w:t>
                    </w:r>
                    <w:r>
                      <w:rPr>
                        <w:rFonts w:ascii="Arial"/>
                        <w:color w:val="A9533D"/>
                        <w:spacing w:val="-26"/>
                        <w:sz w:val="26"/>
                      </w:rPr>
                      <w:t> </w:t>
                    </w:r>
                    <w:r>
                      <w:rPr>
                        <w:rFonts w:ascii="Arial"/>
                        <w:color w:val="A9533D"/>
                        <w:spacing w:val="-3"/>
                        <w:sz w:val="26"/>
                      </w:rPr>
                      <w:t>Model</w:t>
                    </w:r>
                    <w:r>
                      <w:rPr>
                        <w:rFonts w:ascii="Arial"/>
                        <w:color w:val="A9533D"/>
                        <w:spacing w:val="-26"/>
                        <w:sz w:val="26"/>
                      </w:rPr>
                      <w:t> </w:t>
                    </w:r>
                    <w:r>
                      <w:rPr>
                        <w:rFonts w:ascii="Arial"/>
                        <w:color w:val="A9533D"/>
                        <w:sz w:val="26"/>
                      </w:rPr>
                      <w:t>for</w:t>
                    </w:r>
                    <w:r>
                      <w:rPr>
                        <w:rFonts w:ascii="Arial"/>
                        <w:color w:val="A9533D"/>
                        <w:spacing w:val="-26"/>
                        <w:sz w:val="26"/>
                      </w:rPr>
                      <w:t> </w:t>
                    </w:r>
                    <w:r>
                      <w:rPr>
                        <w:rFonts w:ascii="Arial"/>
                        <w:color w:val="A9533D"/>
                        <w:spacing w:val="-3"/>
                        <w:sz w:val="26"/>
                      </w:rPr>
                      <w:t>2017-</w:t>
                    </w:r>
                  </w:p>
                </w:txbxContent>
              </v:textbox>
              <w10:wrap type="none"/>
            </v:shape>
            <v:shape style="position:absolute;left:454;top:1356;width:8618;height:1620" type="#_x0000_t202" filled="false" stroked="false">
              <v:textbox inset="0,0,0,0">
                <w:txbxContent>
                  <w:p>
                    <w:pPr>
                      <w:tabs>
                        <w:tab w:pos="4450" w:val="left" w:leader="none"/>
                      </w:tabs>
                      <w:spacing w:line="171" w:lineRule="exact" w:before="0"/>
                      <w:ind w:left="0" w:right="0" w:firstLine="255"/>
                      <w:jc w:val="left"/>
                      <w:rPr>
                        <w:sz w:val="18"/>
                      </w:rPr>
                    </w:pPr>
                    <w:r>
                      <w:rPr>
                        <w:color w:val="231F20"/>
                        <w:sz w:val="18"/>
                      </w:rPr>
                      <w:t>Large container shipping companies</w:t>
                    </w:r>
                    <w:r>
                      <w:rPr>
                        <w:color w:val="231F20"/>
                        <w:spacing w:val="-18"/>
                        <w:sz w:val="18"/>
                      </w:rPr>
                      <w:t> </w:t>
                    </w:r>
                    <w:r>
                      <w:rPr>
                        <w:color w:val="231F20"/>
                        <w:sz w:val="18"/>
                      </w:rPr>
                      <w:t>including</w:t>
                    </w:r>
                    <w:r>
                      <w:rPr>
                        <w:color w:val="231F20"/>
                        <w:spacing w:val="-5"/>
                        <w:sz w:val="18"/>
                      </w:rPr>
                      <w:t> </w:t>
                    </w:r>
                    <w:r>
                      <w:rPr>
                        <w:color w:val="231F20"/>
                        <w:sz w:val="18"/>
                      </w:rPr>
                      <w:t>Maersk</w:t>
                      <w:tab/>
                    </w:r>
                    <w:r>
                      <w:rPr>
                        <w:color w:val="231F20"/>
                        <w:spacing w:val="5"/>
                        <w:sz w:val="18"/>
                      </w:rPr>
                      <w:t>development </w:t>
                    </w:r>
                    <w:r>
                      <w:rPr>
                        <w:color w:val="231F20"/>
                        <w:spacing w:val="6"/>
                        <w:sz w:val="18"/>
                      </w:rPr>
                      <w:t>validity </w:t>
                    </w:r>
                    <w:r>
                      <w:rPr>
                        <w:color w:val="231F20"/>
                        <w:spacing w:val="5"/>
                        <w:sz w:val="18"/>
                      </w:rPr>
                      <w:t>analysis </w:t>
                    </w:r>
                    <w:r>
                      <w:rPr>
                        <w:color w:val="231F20"/>
                        <w:sz w:val="18"/>
                      </w:rPr>
                      <w:t>on </w:t>
                    </w:r>
                    <w:r>
                      <w:rPr>
                        <w:color w:val="231F20"/>
                        <w:spacing w:val="4"/>
                        <w:sz w:val="18"/>
                      </w:rPr>
                      <w:t>the </w:t>
                    </w:r>
                    <w:r>
                      <w:rPr>
                        <w:color w:val="231F20"/>
                        <w:spacing w:val="6"/>
                        <w:sz w:val="18"/>
                      </w:rPr>
                      <w:t>construction  </w:t>
                    </w:r>
                    <w:r>
                      <w:rPr>
                        <w:color w:val="231F20"/>
                        <w:spacing w:val="32"/>
                        <w:sz w:val="18"/>
                      </w:rPr>
                      <w:t> </w:t>
                    </w:r>
                    <w:r>
                      <w:rPr>
                        <w:color w:val="231F20"/>
                        <w:sz w:val="18"/>
                      </w:rPr>
                      <w:t>of</w:t>
                    </w:r>
                  </w:p>
                  <w:p>
                    <w:pPr>
                      <w:spacing w:line="278" w:lineRule="auto" w:before="33"/>
                      <w:ind w:left="0" w:right="0" w:firstLine="0"/>
                      <w:jc w:val="both"/>
                      <w:rPr>
                        <w:sz w:val="18"/>
                      </w:rPr>
                    </w:pPr>
                    <w:r>
                      <w:rPr>
                        <w:color w:val="231F20"/>
                        <w:w w:val="105"/>
                        <w:sz w:val="18"/>
                      </w:rPr>
                      <w:t>Line step up its orders for large container ships for the 24,000 TEU container ships is currently underway. It also operation with economies of scale. This in turn gradually predicted that the construction will begin on the Korean increases the average type of ships in operation (the    shipyard in two years at the earliest.</w:t>
                    </w:r>
                  </w:p>
                  <w:p>
                    <w:pPr>
                      <w:spacing w:line="259" w:lineRule="auto" w:before="1"/>
                      <w:ind w:left="0" w:right="4448" w:firstLine="0"/>
                      <w:jc w:val="both"/>
                      <w:rPr>
                        <w:sz w:val="18"/>
                      </w:rPr>
                    </w:pPr>
                    <w:r>
                      <w:rPr>
                        <w:color w:val="231F20"/>
                        <w:sz w:val="18"/>
                      </w:rPr>
                      <w:t>average type of ships in operation of 10,780 TEU (as of September 2014) </w:t>
                    </w:r>
                    <w:r>
                      <w:rPr>
                        <w:rFonts w:ascii="PMingLiU" w:hAnsi="PMingLiU"/>
                        <w:color w:val="231F20"/>
                        <w:sz w:val="18"/>
                      </w:rPr>
                      <w:t>→ </w:t>
                    </w:r>
                    <w:r>
                      <w:rPr>
                        <w:color w:val="231F20"/>
                        <w:sz w:val="18"/>
                      </w:rPr>
                      <w:t>average type of ordered ships 12,620 TEU).</w:t>
                    </w:r>
                  </w:p>
                </w:txbxContent>
              </v:textbox>
              <w10:wrap type="none"/>
            </v:shape>
            <v:shape style="position:absolute;left:709;top:3276;width:3913;height:180" type="#_x0000_t202" filled="false" stroked="false">
              <v:textbox inset="0,0,0,0">
                <w:txbxContent>
                  <w:p>
                    <w:pPr>
                      <w:spacing w:line="171" w:lineRule="exact" w:before="0"/>
                      <w:ind w:left="0" w:right="0" w:firstLine="0"/>
                      <w:jc w:val="left"/>
                      <w:rPr>
                        <w:sz w:val="18"/>
                      </w:rPr>
                    </w:pPr>
                    <w:r>
                      <w:rPr>
                        <w:color w:val="231F20"/>
                        <w:w w:val="105"/>
                        <w:sz w:val="18"/>
                      </w:rPr>
                      <w:t>According to the Ocean Shipping Consultant, the</w:t>
                    </w:r>
                  </w:p>
                </w:txbxContent>
              </v:textbox>
              <w10:wrap type="none"/>
            </v:shape>
            <v:shape style="position:absolute;left:4904;top:2556;width:4167;height:900" type="#_x0000_t202" filled="false" stroked="false">
              <v:textbox inset="0,0,0,0">
                <w:txbxContent>
                  <w:p>
                    <w:pPr>
                      <w:spacing w:line="171" w:lineRule="exact" w:before="0"/>
                      <w:ind w:left="0" w:right="0" w:firstLine="255"/>
                      <w:jc w:val="left"/>
                      <w:rPr>
                        <w:sz w:val="18"/>
                      </w:rPr>
                    </w:pPr>
                    <w:r>
                      <w:rPr>
                        <w:color w:val="231F20"/>
                        <w:spacing w:val="-7"/>
                        <w:sz w:val="18"/>
                      </w:rPr>
                      <w:t>Meanwhile, </w:t>
                    </w:r>
                    <w:r>
                      <w:rPr>
                        <w:color w:val="231F20"/>
                        <w:spacing w:val="-4"/>
                        <w:sz w:val="18"/>
                      </w:rPr>
                      <w:t>JOC or </w:t>
                    </w:r>
                    <w:r>
                      <w:rPr>
                        <w:color w:val="231F20"/>
                        <w:spacing w:val="-6"/>
                        <w:sz w:val="18"/>
                      </w:rPr>
                      <w:t>Journal </w:t>
                    </w:r>
                    <w:r>
                      <w:rPr>
                        <w:color w:val="231F20"/>
                        <w:spacing w:val="-4"/>
                        <w:sz w:val="18"/>
                      </w:rPr>
                      <w:t>of </w:t>
                    </w:r>
                    <w:r>
                      <w:rPr>
                        <w:color w:val="231F20"/>
                        <w:spacing w:val="-6"/>
                        <w:sz w:val="18"/>
                      </w:rPr>
                      <w:t>Commerce, </w:t>
                    </w:r>
                    <w:r>
                      <w:rPr>
                        <w:color w:val="231F20"/>
                        <w:sz w:val="18"/>
                      </w:rPr>
                      <w:t>a </w:t>
                    </w:r>
                    <w:r>
                      <w:rPr>
                        <w:color w:val="231F20"/>
                        <w:spacing w:val="-3"/>
                        <w:sz w:val="18"/>
                      </w:rPr>
                      <w:t>US </w:t>
                    </w:r>
                    <w:r>
                      <w:rPr>
                        <w:color w:val="231F20"/>
                        <w:spacing w:val="-7"/>
                        <w:sz w:val="18"/>
                      </w:rPr>
                      <w:t>shipping,</w:t>
                    </w:r>
                  </w:p>
                  <w:p>
                    <w:pPr>
                      <w:spacing w:line="278" w:lineRule="auto" w:before="33"/>
                      <w:ind w:left="0" w:right="0" w:firstLine="0"/>
                      <w:jc w:val="both"/>
                      <w:rPr>
                        <w:sz w:val="18"/>
                      </w:rPr>
                    </w:pPr>
                    <w:r>
                      <w:rPr>
                        <w:color w:val="231F20"/>
                        <w:sz w:val="18"/>
                      </w:rPr>
                      <w:t>port and logistics journal, analyzed that the Asian ports currently maintain its port productivity in a way of employing additional equipment and night shift for     the</w:t>
                    </w:r>
                  </w:p>
                </w:txbxContent>
              </v:textbox>
              <w10:wrap type="none"/>
            </v:shape>
          </v:group>
        </w:pict>
      </w:r>
      <w:r>
        <w:rPr>
          <w:rFonts w:ascii="Trebuchet MS"/>
          <w:sz w:val="20"/>
        </w:rPr>
      </w:r>
    </w:p>
    <w:p>
      <w:pPr>
        <w:spacing w:after="0"/>
        <w:rPr>
          <w:rFonts w:ascii="Trebuchet MS"/>
          <w:sz w:val="20"/>
        </w:rPr>
        <w:sectPr>
          <w:type w:val="continuous"/>
          <w:pgSz w:w="10320" w:h="14180"/>
          <w:pgMar w:top="420" w:bottom="280" w:left="280" w:right="280"/>
        </w:sectPr>
      </w:pPr>
    </w:p>
    <w:p>
      <w:pPr>
        <w:pStyle w:val="BodyText"/>
        <w:spacing w:before="0"/>
        <w:rPr>
          <w:rFonts w:ascii="Trebuchet MS"/>
          <w:sz w:val="20"/>
        </w:rPr>
      </w:pPr>
    </w:p>
    <w:p>
      <w:pPr>
        <w:pStyle w:val="BodyText"/>
        <w:spacing w:before="7"/>
        <w:rPr>
          <w:rFonts w:ascii="Trebuchet MS"/>
          <w:sz w:val="15"/>
        </w:rPr>
      </w:pPr>
    </w:p>
    <w:p>
      <w:pPr>
        <w:spacing w:after="0"/>
        <w:rPr>
          <w:rFonts w:ascii="Trebuchet MS"/>
          <w:sz w:val="15"/>
        </w:rPr>
        <w:sectPr>
          <w:headerReference w:type="default" r:id="rId17"/>
          <w:pgSz w:w="10320" w:h="14180"/>
          <w:pgMar w:header="0" w:footer="378" w:top="1060" w:bottom="560" w:left="280" w:right="280"/>
        </w:sectPr>
      </w:pPr>
    </w:p>
    <w:p>
      <w:pPr>
        <w:pStyle w:val="BodyText"/>
        <w:spacing w:line="278" w:lineRule="auto" w:before="65"/>
        <w:ind w:left="570"/>
        <w:jc w:val="both"/>
      </w:pPr>
      <w:r>
        <w:rPr>
          <w:color w:val="231F20"/>
        </w:rPr>
        <w:t>8,000 TEU and larger ships. It forecasted that however it might be difficult for the ports in Asia to maintain the present level of service without developing a new port system as the 18,000 TEU and larger ships start its operation.</w:t>
      </w:r>
    </w:p>
    <w:p>
      <w:pPr>
        <w:pStyle w:val="BodyText"/>
        <w:spacing w:before="11"/>
        <w:rPr>
          <w:sz w:val="20"/>
        </w:rPr>
      </w:pPr>
    </w:p>
    <w:p>
      <w:pPr>
        <w:pStyle w:val="BodyText"/>
        <w:spacing w:line="278" w:lineRule="auto" w:before="0"/>
        <w:ind w:left="570" w:right="4" w:firstLine="255"/>
        <w:jc w:val="both"/>
      </w:pPr>
      <w:r>
        <w:rPr>
          <w:color w:val="231F20"/>
          <w:spacing w:val="3"/>
        </w:rPr>
        <w:t>Therefore, </w:t>
      </w:r>
      <w:r>
        <w:rPr>
          <w:color w:val="231F20"/>
          <w:spacing w:val="2"/>
        </w:rPr>
        <w:t>in </w:t>
      </w:r>
      <w:r>
        <w:rPr>
          <w:color w:val="231F20"/>
          <w:spacing w:val="3"/>
        </w:rPr>
        <w:t>the </w:t>
      </w:r>
      <w:r>
        <w:rPr>
          <w:color w:val="231F20"/>
          <w:spacing w:val="4"/>
        </w:rPr>
        <w:t>times when ultra </w:t>
      </w:r>
      <w:r>
        <w:rPr>
          <w:color w:val="231F20"/>
          <w:spacing w:val="3"/>
        </w:rPr>
        <w:t>large </w:t>
      </w:r>
      <w:r>
        <w:rPr>
          <w:color w:val="231F20"/>
          <w:spacing w:val="4"/>
        </w:rPr>
        <w:t>container vessel with the </w:t>
      </w:r>
      <w:r>
        <w:rPr>
          <w:color w:val="231F20"/>
          <w:spacing w:val="5"/>
        </w:rPr>
        <w:t>capacity </w:t>
      </w:r>
      <w:r>
        <w:rPr>
          <w:color w:val="231F20"/>
        </w:rPr>
        <w:t>of </w:t>
      </w:r>
      <w:r>
        <w:rPr>
          <w:color w:val="231F20"/>
          <w:spacing w:val="3"/>
        </w:rPr>
        <w:t>over </w:t>
      </w:r>
      <w:r>
        <w:rPr>
          <w:color w:val="231F20"/>
          <w:spacing w:val="5"/>
        </w:rPr>
        <w:t>24,000 </w:t>
      </w:r>
      <w:r>
        <w:rPr>
          <w:color w:val="231F20"/>
          <w:spacing w:val="4"/>
        </w:rPr>
        <w:t>TEU </w:t>
      </w:r>
      <w:r>
        <w:rPr>
          <w:color w:val="231F20"/>
          <w:spacing w:val="5"/>
        </w:rPr>
        <w:t>starts its </w:t>
      </w:r>
      <w:r>
        <w:rPr>
          <w:color w:val="231F20"/>
        </w:rPr>
        <w:t>launch, Korean </w:t>
      </w:r>
      <w:r>
        <w:rPr>
          <w:color w:val="231F20"/>
          <w:spacing w:val="2"/>
        </w:rPr>
        <w:t>ports </w:t>
      </w:r>
      <w:r>
        <w:rPr>
          <w:color w:val="231F20"/>
        </w:rPr>
        <w:t>should </w:t>
      </w:r>
      <w:r>
        <w:rPr>
          <w:color w:val="231F20"/>
          <w:spacing w:val="2"/>
        </w:rPr>
        <w:t>optimize the </w:t>
      </w:r>
      <w:r>
        <w:rPr>
          <w:color w:val="231F20"/>
        </w:rPr>
        <w:t>current </w:t>
      </w:r>
      <w:r>
        <w:rPr>
          <w:color w:val="231F20"/>
          <w:spacing w:val="2"/>
        </w:rPr>
        <w:t>port </w:t>
      </w:r>
      <w:r>
        <w:rPr>
          <w:color w:val="231F20"/>
          <w:spacing w:val="4"/>
        </w:rPr>
        <w:t>management </w:t>
      </w:r>
      <w:r>
        <w:rPr>
          <w:color w:val="231F20"/>
          <w:spacing w:val="3"/>
        </w:rPr>
        <w:t>and </w:t>
      </w:r>
      <w:r>
        <w:rPr>
          <w:color w:val="231F20"/>
          <w:spacing w:val="4"/>
        </w:rPr>
        <w:t>develop </w:t>
      </w:r>
      <w:r>
        <w:rPr>
          <w:color w:val="231F20"/>
        </w:rPr>
        <w:t>a </w:t>
      </w:r>
      <w:r>
        <w:rPr>
          <w:color w:val="231F20"/>
          <w:spacing w:val="5"/>
        </w:rPr>
        <w:t>world-leading </w:t>
      </w:r>
      <w:r>
        <w:rPr>
          <w:color w:val="231F20"/>
          <w:spacing w:val="4"/>
        </w:rPr>
        <w:t>innovative </w:t>
      </w:r>
      <w:r>
        <w:rPr>
          <w:color w:val="231F20"/>
          <w:spacing w:val="12"/>
        </w:rPr>
        <w:t>terminal </w:t>
      </w:r>
      <w:r>
        <w:rPr>
          <w:color w:val="231F20"/>
          <w:spacing w:val="11"/>
        </w:rPr>
        <w:t>model </w:t>
      </w:r>
      <w:r>
        <w:rPr>
          <w:color w:val="231F20"/>
          <w:spacing w:val="7"/>
        </w:rPr>
        <w:t>in </w:t>
      </w:r>
      <w:r>
        <w:rPr>
          <w:color w:val="231F20"/>
          <w:spacing w:val="10"/>
        </w:rPr>
        <w:t>order </w:t>
      </w:r>
      <w:r>
        <w:rPr>
          <w:color w:val="231F20"/>
          <w:spacing w:val="6"/>
        </w:rPr>
        <w:t>to </w:t>
      </w:r>
      <w:r>
        <w:rPr>
          <w:color w:val="231F20"/>
          <w:spacing w:val="11"/>
        </w:rPr>
        <w:t>maintain </w:t>
      </w:r>
      <w:r>
        <w:rPr>
          <w:color w:val="231F20"/>
          <w:spacing w:val="9"/>
        </w:rPr>
        <w:t>the </w:t>
      </w:r>
      <w:r>
        <w:rPr>
          <w:color w:val="231F20"/>
          <w:spacing w:val="11"/>
        </w:rPr>
        <w:t>current</w:t>
      </w:r>
      <w:r>
        <w:rPr>
          <w:color w:val="231F20"/>
          <w:spacing w:val="67"/>
        </w:rPr>
        <w:t> </w:t>
      </w:r>
      <w:r>
        <w:rPr>
          <w:color w:val="231F20"/>
        </w:rPr>
        <w:t>container handling volume and productivity.</w:t>
      </w:r>
    </w:p>
    <w:p>
      <w:pPr>
        <w:pStyle w:val="BodyText"/>
        <w:spacing w:before="11"/>
        <w:rPr>
          <w:sz w:val="20"/>
        </w:rPr>
      </w:pPr>
    </w:p>
    <w:p>
      <w:pPr>
        <w:pStyle w:val="BodyText"/>
        <w:spacing w:line="278" w:lineRule="auto" w:before="0"/>
        <w:ind w:left="570" w:right="8" w:firstLine="255"/>
        <w:jc w:val="both"/>
      </w:pPr>
      <w:r>
        <w:rPr>
          <w:color w:val="231F20"/>
          <w:spacing w:val="4"/>
        </w:rPr>
        <w:t>With </w:t>
      </w:r>
      <w:r>
        <w:rPr>
          <w:color w:val="231F20"/>
          <w:spacing w:val="5"/>
        </w:rPr>
        <w:t>the </w:t>
      </w:r>
      <w:r>
        <w:rPr>
          <w:color w:val="231F20"/>
          <w:spacing w:val="6"/>
        </w:rPr>
        <w:t>support </w:t>
      </w:r>
      <w:r>
        <w:rPr>
          <w:color w:val="231F20"/>
          <w:spacing w:val="5"/>
        </w:rPr>
        <w:t>from the </w:t>
      </w:r>
      <w:r>
        <w:rPr>
          <w:color w:val="231F20"/>
          <w:spacing w:val="7"/>
        </w:rPr>
        <w:t>Ministry </w:t>
      </w:r>
      <w:r>
        <w:rPr>
          <w:color w:val="231F20"/>
          <w:spacing w:val="3"/>
        </w:rPr>
        <w:t>of </w:t>
      </w:r>
      <w:r>
        <w:rPr>
          <w:color w:val="231F20"/>
          <w:spacing w:val="6"/>
        </w:rPr>
        <w:t>Maritime </w:t>
      </w:r>
      <w:r>
        <w:rPr>
          <w:color w:val="231F20"/>
          <w:spacing w:val="4"/>
        </w:rPr>
        <w:t>Affairs </w:t>
      </w:r>
      <w:r>
        <w:rPr>
          <w:color w:val="231F20"/>
          <w:spacing w:val="3"/>
        </w:rPr>
        <w:t>and </w:t>
      </w:r>
      <w:r>
        <w:rPr>
          <w:color w:val="231F20"/>
          <w:spacing w:val="5"/>
        </w:rPr>
        <w:t>Fisheries, </w:t>
      </w:r>
      <w:r>
        <w:rPr>
          <w:color w:val="231F20"/>
          <w:spacing w:val="4"/>
        </w:rPr>
        <w:t>KMI implements the first stage </w:t>
      </w:r>
      <w:r>
        <w:rPr>
          <w:color w:val="231F20"/>
        </w:rPr>
        <w:t>R&amp;D</w:t>
      </w:r>
      <w:r>
        <w:rPr>
          <w:color w:val="231F20"/>
          <w:spacing w:val="-9"/>
        </w:rPr>
        <w:t> </w:t>
      </w:r>
      <w:r>
        <w:rPr>
          <w:color w:val="231F20"/>
          <w:spacing w:val="-3"/>
        </w:rPr>
        <w:t>project</w:t>
      </w:r>
      <w:r>
        <w:rPr>
          <w:color w:val="231F20"/>
          <w:spacing w:val="-9"/>
        </w:rPr>
        <w:t> </w:t>
      </w:r>
      <w:r>
        <w:rPr>
          <w:color w:val="231F20"/>
        </w:rPr>
        <w:t>on</w:t>
      </w:r>
      <w:r>
        <w:rPr>
          <w:color w:val="231F20"/>
          <w:spacing w:val="-9"/>
        </w:rPr>
        <w:t> </w:t>
      </w:r>
      <w:r>
        <w:rPr>
          <w:color w:val="231F20"/>
          <w:spacing w:val="-3"/>
        </w:rPr>
        <w:t>“Development</w:t>
      </w:r>
      <w:r>
        <w:rPr>
          <w:color w:val="231F20"/>
          <w:spacing w:val="-9"/>
        </w:rPr>
        <w:t> </w:t>
      </w:r>
      <w:r>
        <w:rPr>
          <w:color w:val="231F20"/>
        </w:rPr>
        <w:t>of</w:t>
      </w:r>
      <w:r>
        <w:rPr>
          <w:color w:val="231F20"/>
          <w:spacing w:val="-9"/>
        </w:rPr>
        <w:t> </w:t>
      </w:r>
      <w:r>
        <w:rPr>
          <w:color w:val="231F20"/>
        </w:rPr>
        <w:t>Low</w:t>
      </w:r>
      <w:r>
        <w:rPr>
          <w:color w:val="231F20"/>
          <w:spacing w:val="-9"/>
        </w:rPr>
        <w:t> </w:t>
      </w:r>
      <w:r>
        <w:rPr>
          <w:color w:val="231F20"/>
        </w:rPr>
        <w:t>Carbon</w:t>
      </w:r>
      <w:r>
        <w:rPr>
          <w:color w:val="231F20"/>
          <w:spacing w:val="-9"/>
        </w:rPr>
        <w:t> </w:t>
      </w:r>
      <w:r>
        <w:rPr>
          <w:color w:val="231F20"/>
          <w:spacing w:val="-4"/>
        </w:rPr>
        <w:t>Automation </w:t>
      </w:r>
      <w:r>
        <w:rPr>
          <w:color w:val="231F20"/>
        </w:rPr>
        <w:t>Container Terminal Technology” in order to develop a new concept of container terminal model and to </w:t>
      </w:r>
      <w:r>
        <w:rPr>
          <w:color w:val="231F20"/>
          <w:spacing w:val="-3"/>
        </w:rPr>
        <w:t>improve </w:t>
      </w:r>
      <w:r>
        <w:rPr>
          <w:color w:val="231F20"/>
        </w:rPr>
        <w:t>cargo </w:t>
      </w:r>
      <w:r>
        <w:rPr>
          <w:color w:val="231F20"/>
          <w:spacing w:val="2"/>
        </w:rPr>
        <w:t>productivity (project </w:t>
      </w:r>
      <w:r>
        <w:rPr>
          <w:color w:val="231F20"/>
          <w:spacing w:val="3"/>
        </w:rPr>
        <w:t>period: </w:t>
      </w:r>
      <w:r>
        <w:rPr>
          <w:color w:val="231F20"/>
        </w:rPr>
        <w:t>June </w:t>
      </w:r>
      <w:r>
        <w:rPr>
          <w:color w:val="231F20"/>
          <w:spacing w:val="2"/>
        </w:rPr>
        <w:t>2013 </w:t>
      </w:r>
      <w:r>
        <w:rPr>
          <w:color w:val="231F20"/>
        </w:rPr>
        <w:t>– March 2017).</w:t>
      </w:r>
    </w:p>
    <w:p>
      <w:pPr>
        <w:pStyle w:val="BodyText"/>
        <w:spacing w:before="11"/>
        <w:rPr>
          <w:sz w:val="20"/>
        </w:rPr>
      </w:pPr>
    </w:p>
    <w:p>
      <w:pPr>
        <w:pStyle w:val="BodyText"/>
        <w:spacing w:line="278" w:lineRule="auto" w:before="0"/>
        <w:ind w:left="570" w:right="4" w:firstLine="255"/>
        <w:jc w:val="both"/>
      </w:pPr>
      <w:r>
        <w:rPr>
          <w:color w:val="231F20"/>
        </w:rPr>
        <w:t>The first stage project aims to develop two scale models for a new concept of highly productive, eco- friendly and fully-unmanned, automated terminal  that can provide a  one-day service for call of ultra   large</w:t>
      </w:r>
    </w:p>
    <w:p>
      <w:pPr>
        <w:pStyle w:val="BodyText"/>
        <w:spacing w:line="278" w:lineRule="auto" w:before="64"/>
        <w:ind w:left="230" w:right="568"/>
        <w:jc w:val="both"/>
      </w:pPr>
      <w:r>
        <w:rPr/>
        <w:br w:type="column"/>
      </w:r>
      <w:r>
        <w:rPr>
          <w:color w:val="231F20"/>
          <w:spacing w:val="4"/>
        </w:rPr>
        <w:t>container ships. </w:t>
      </w:r>
      <w:r>
        <w:rPr>
          <w:color w:val="231F20"/>
          <w:spacing w:val="3"/>
        </w:rPr>
        <w:t>The </w:t>
      </w:r>
      <w:r>
        <w:rPr>
          <w:color w:val="231F20"/>
          <w:spacing w:val="4"/>
        </w:rPr>
        <w:t>first model </w:t>
      </w:r>
      <w:r>
        <w:rPr>
          <w:color w:val="231F20"/>
          <w:spacing w:val="2"/>
        </w:rPr>
        <w:t>is </w:t>
      </w:r>
      <w:r>
        <w:rPr>
          <w:color w:val="231F20"/>
          <w:spacing w:val="5"/>
        </w:rPr>
        <w:t>designed </w:t>
      </w:r>
      <w:r>
        <w:rPr>
          <w:color w:val="231F20"/>
          <w:spacing w:val="2"/>
        </w:rPr>
        <w:t>as </w:t>
      </w:r>
      <w:r>
        <w:rPr>
          <w:color w:val="231F20"/>
        </w:rPr>
        <w:t>a </w:t>
      </w:r>
      <w:r>
        <w:rPr>
          <w:color w:val="231F20"/>
          <w:spacing w:val="4"/>
        </w:rPr>
        <w:t>new </w:t>
      </w:r>
      <w:r>
        <w:rPr>
          <w:color w:val="231F20"/>
        </w:rPr>
        <w:t>concept of future-oriented container terminal so that it can provide a one day </w:t>
      </w:r>
      <w:r>
        <w:rPr>
          <w:color w:val="231F20"/>
          <w:spacing w:val="2"/>
        </w:rPr>
        <w:t>service </w:t>
      </w:r>
      <w:r>
        <w:rPr>
          <w:color w:val="231F20"/>
        </w:rPr>
        <w:t>when a 25,000 TEU ship </w:t>
      </w:r>
      <w:r>
        <w:rPr>
          <w:color w:val="231F20"/>
          <w:spacing w:val="5"/>
        </w:rPr>
        <w:t>makes </w:t>
      </w:r>
      <w:r>
        <w:rPr>
          <w:color w:val="231F20"/>
        </w:rPr>
        <w:t>a </w:t>
      </w:r>
      <w:r>
        <w:rPr>
          <w:color w:val="231F20"/>
          <w:spacing w:val="6"/>
        </w:rPr>
        <w:t>call. </w:t>
      </w:r>
      <w:r>
        <w:rPr>
          <w:color w:val="231F20"/>
          <w:spacing w:val="4"/>
        </w:rPr>
        <w:t>The </w:t>
      </w:r>
      <w:r>
        <w:rPr>
          <w:color w:val="231F20"/>
          <w:spacing w:val="6"/>
        </w:rPr>
        <w:t>purpose </w:t>
      </w:r>
      <w:r>
        <w:rPr>
          <w:color w:val="231F20"/>
          <w:spacing w:val="2"/>
        </w:rPr>
        <w:t>of </w:t>
      </w:r>
      <w:r>
        <w:rPr>
          <w:color w:val="231F20"/>
          <w:spacing w:val="5"/>
        </w:rPr>
        <w:t>the </w:t>
      </w:r>
      <w:r>
        <w:rPr>
          <w:color w:val="231F20"/>
          <w:spacing w:val="6"/>
        </w:rPr>
        <w:t>second model </w:t>
      </w:r>
      <w:r>
        <w:rPr>
          <w:color w:val="231F20"/>
          <w:spacing w:val="3"/>
        </w:rPr>
        <w:t>is to </w:t>
      </w:r>
      <w:r>
        <w:rPr>
          <w:color w:val="231F20"/>
          <w:spacing w:val="5"/>
        </w:rPr>
        <w:t>improve the </w:t>
      </w:r>
      <w:r>
        <w:rPr>
          <w:color w:val="231F20"/>
          <w:spacing w:val="6"/>
        </w:rPr>
        <w:t>existing </w:t>
      </w:r>
      <w:r>
        <w:rPr>
          <w:color w:val="231F20"/>
          <w:spacing w:val="7"/>
        </w:rPr>
        <w:t>terminal </w:t>
      </w:r>
      <w:r>
        <w:rPr>
          <w:color w:val="231F20"/>
          <w:spacing w:val="6"/>
        </w:rPr>
        <w:t>design </w:t>
      </w:r>
      <w:r>
        <w:rPr>
          <w:color w:val="231F20"/>
          <w:spacing w:val="5"/>
        </w:rPr>
        <w:t>and </w:t>
      </w:r>
      <w:r>
        <w:rPr>
          <w:color w:val="231F20"/>
          <w:spacing w:val="6"/>
        </w:rPr>
        <w:t>operation </w:t>
      </w:r>
      <w:r>
        <w:rPr>
          <w:color w:val="231F20"/>
        </w:rPr>
        <w:t>technology so that it can deal with the 18,000 TEU ships within 24</w:t>
      </w:r>
      <w:r>
        <w:rPr>
          <w:color w:val="231F20"/>
          <w:spacing w:val="-3"/>
        </w:rPr>
        <w:t> </w:t>
      </w:r>
      <w:r>
        <w:rPr>
          <w:color w:val="231F20"/>
        </w:rPr>
        <w:t>hours.</w:t>
      </w:r>
    </w:p>
    <w:p>
      <w:pPr>
        <w:pStyle w:val="BodyText"/>
        <w:spacing w:before="11"/>
        <w:rPr>
          <w:sz w:val="20"/>
        </w:rPr>
      </w:pPr>
    </w:p>
    <w:p>
      <w:pPr>
        <w:pStyle w:val="BodyText"/>
        <w:spacing w:line="278" w:lineRule="auto" w:before="0"/>
        <w:ind w:left="230" w:right="566" w:firstLine="255"/>
        <w:jc w:val="both"/>
      </w:pPr>
      <w:r>
        <w:rPr>
          <w:color w:val="231F20"/>
        </w:rPr>
        <w:t>If Korea implements the project on “Technological Development for Low Carbon Automated Container Terminal” in an effort of being prepared for the call of ultra large container vessels faster than its competitors, it will attract more shipping companies and alliances who value service time the most when the ultra large container vessels are in full operation. Attracting them will not only contribute to the development of national and local economies, but also heighten the status of Korean ports to the world’s no. 1 transshipment port that represents the </w:t>
      </w:r>
      <w:r>
        <w:rPr>
          <w:color w:val="231F20"/>
          <w:w w:val="95"/>
        </w:rPr>
        <w:t>East Asia.</w:t>
      </w:r>
    </w:p>
    <w:p>
      <w:pPr>
        <w:pStyle w:val="BodyText"/>
        <w:spacing w:before="9"/>
        <w:rPr>
          <w:sz w:val="21"/>
        </w:rPr>
      </w:pPr>
    </w:p>
    <w:p>
      <w:pPr>
        <w:spacing w:line="292" w:lineRule="auto" w:before="1"/>
        <w:ind w:left="2771" w:right="568" w:firstLine="287"/>
        <w:jc w:val="right"/>
        <w:rPr>
          <w:rFonts w:ascii="Trebuchet MS"/>
          <w:sz w:val="17"/>
        </w:rPr>
      </w:pPr>
      <w:r>
        <w:rPr>
          <w:rFonts w:ascii="Trebuchet MS"/>
          <w:color w:val="231F20"/>
          <w:w w:val="85"/>
          <w:sz w:val="17"/>
        </w:rPr>
        <w:t>Contact information</w:t>
      </w:r>
      <w:r>
        <w:rPr>
          <w:rFonts w:ascii="Trebuchet MS"/>
          <w:color w:val="231F20"/>
          <w:w w:val="87"/>
          <w:sz w:val="17"/>
        </w:rPr>
        <w:t> </w:t>
      </w:r>
      <w:r>
        <w:rPr>
          <w:rFonts w:ascii="Trebuchet MS"/>
          <w:color w:val="231F20"/>
          <w:w w:val="90"/>
          <w:sz w:val="17"/>
        </w:rPr>
        <w:t>Name: Lee, Eon-Kyung</w:t>
      </w:r>
      <w:r>
        <w:rPr>
          <w:rFonts w:ascii="Trebuchet MS"/>
          <w:color w:val="231F20"/>
          <w:w w:val="93"/>
          <w:sz w:val="17"/>
        </w:rPr>
        <w:t> </w:t>
      </w:r>
      <w:r>
        <w:rPr>
          <w:rFonts w:ascii="Trebuchet MS"/>
          <w:color w:val="231F20"/>
          <w:w w:val="85"/>
          <w:sz w:val="17"/>
        </w:rPr>
        <w:t>E-mail: </w:t>
      </w:r>
      <w:hyperlink r:id="rId18">
        <w:r>
          <w:rPr>
            <w:rFonts w:ascii="Trebuchet MS"/>
            <w:color w:val="231F20"/>
            <w:w w:val="85"/>
            <w:sz w:val="17"/>
          </w:rPr>
          <w:t>eklee@kmi.re.kr</w:t>
        </w:r>
      </w:hyperlink>
      <w:r>
        <w:rPr>
          <w:rFonts w:ascii="Trebuchet MS"/>
          <w:color w:val="231F20"/>
          <w:w w:val="86"/>
          <w:sz w:val="17"/>
        </w:rPr>
        <w:t> </w:t>
      </w:r>
      <w:r>
        <w:rPr>
          <w:rFonts w:ascii="Trebuchet MS"/>
          <w:color w:val="231F20"/>
          <w:w w:val="85"/>
          <w:sz w:val="17"/>
        </w:rPr>
        <w:t>Tel: +82-2-2105-2919</w:t>
      </w:r>
    </w:p>
    <w:p>
      <w:pPr>
        <w:spacing w:after="0" w:line="292" w:lineRule="auto"/>
        <w:jc w:val="right"/>
        <w:rPr>
          <w:rFonts w:ascii="Trebuchet MS"/>
          <w:sz w:val="17"/>
        </w:rPr>
        <w:sectPr>
          <w:type w:val="continuous"/>
          <w:pgSz w:w="10320" w:h="14180"/>
          <w:pgMar w:top="420" w:bottom="280" w:left="280" w:right="280"/>
          <w:cols w:num="2" w:equalWidth="0">
            <w:col w:w="4750" w:space="40"/>
            <w:col w:w="4970"/>
          </w:cols>
        </w:sectPr>
      </w:pPr>
    </w:p>
    <w:p>
      <w:pPr>
        <w:pStyle w:val="BodyText"/>
        <w:spacing w:before="0"/>
        <w:rPr>
          <w:rFonts w:ascii="Trebuchet MS"/>
          <w:sz w:val="20"/>
        </w:rPr>
      </w:pPr>
    </w:p>
    <w:p>
      <w:pPr>
        <w:pStyle w:val="BodyText"/>
        <w:spacing w:before="2"/>
        <w:rPr>
          <w:rFonts w:ascii="Trebuchet MS"/>
          <w:sz w:val="24"/>
        </w:rPr>
      </w:pPr>
    </w:p>
    <w:p>
      <w:pPr>
        <w:pStyle w:val="Heading1"/>
      </w:pPr>
      <w:r>
        <w:rPr>
          <w:color w:val="A9533D"/>
        </w:rPr>
        <w:t>Port Labor, Prepare for Future Tidal Change</w:t>
      </w:r>
    </w:p>
    <w:p>
      <w:pPr>
        <w:pStyle w:val="BodyText"/>
        <w:spacing w:before="3"/>
        <w:rPr>
          <w:rFonts w:ascii="Arial"/>
          <w:sz w:val="21"/>
        </w:rPr>
      </w:pPr>
    </w:p>
    <w:p>
      <w:pPr>
        <w:spacing w:after="0"/>
        <w:rPr>
          <w:rFonts w:ascii="Arial"/>
          <w:sz w:val="21"/>
        </w:rPr>
        <w:sectPr>
          <w:type w:val="continuous"/>
          <w:pgSz w:w="10320" w:h="14180"/>
          <w:pgMar w:top="420" w:bottom="280" w:left="280" w:right="280"/>
        </w:sectPr>
      </w:pPr>
    </w:p>
    <w:p>
      <w:pPr>
        <w:pStyle w:val="BodyText"/>
        <w:spacing w:line="278" w:lineRule="auto" w:before="65"/>
        <w:ind w:left="570" w:right="8" w:firstLine="255"/>
        <w:jc w:val="both"/>
      </w:pPr>
      <w:r>
        <w:rPr/>
        <w:pict>
          <v:group style="position:absolute;margin-left:19.843pt;margin-top:59.528011pt;width:476.25pt;height:612pt;mso-position-horizontal-relative:page;mso-position-vertical-relative:page;z-index:-24952" coordorigin="397,1191" coordsize="9525,12240">
            <v:rect style="position:absolute;left:403;top:1197;width:9512;height:12227" filled="false" stroked="true" strokeweight=".6pt" strokecolor="#c5de92"/>
            <v:rect style="position:absolute;left:403;top:1197;width:9512;height:12227" filled="true" fillcolor="#ffffff" stroked="false">
              <v:fill type="solid"/>
            </v:rect>
            <v:rect style="position:absolute;left:403;top:1197;width:9512;height:12227" filled="false" stroked="true" strokeweight=".6pt" strokecolor="#c5de92"/>
            <v:shape style="position:absolute;left:6067;top:5925;width:315;height:120" type="#_x0000_t75" stroked="false">
              <v:imagedata r:id="rId19" o:title=""/>
            </v:shape>
            <w10:wrap type="none"/>
          </v:group>
        </w:pict>
      </w:r>
      <w:r>
        <w:rPr>
          <w:color w:val="231F20"/>
        </w:rPr>
        <w:t>The harbor cargo-working refers to a work of loading and unloading from ship to land and from land to ship with the workforce of 10 people, using crane or mobile crane.</w:t>
      </w:r>
      <w:r>
        <w:rPr>
          <w:color w:val="231F20"/>
          <w:spacing w:val="-9"/>
        </w:rPr>
        <w:t> </w:t>
      </w:r>
      <w:r>
        <w:rPr>
          <w:color w:val="231F20"/>
        </w:rPr>
        <w:t>Port</w:t>
      </w:r>
      <w:r>
        <w:rPr>
          <w:color w:val="231F20"/>
          <w:spacing w:val="-9"/>
        </w:rPr>
        <w:t> </w:t>
      </w:r>
      <w:r>
        <w:rPr>
          <w:color w:val="231F20"/>
        </w:rPr>
        <w:t>workers</w:t>
      </w:r>
      <w:r>
        <w:rPr>
          <w:color w:val="231F20"/>
          <w:spacing w:val="-9"/>
        </w:rPr>
        <w:t> </w:t>
      </w:r>
      <w:r>
        <w:rPr>
          <w:color w:val="231F20"/>
        </w:rPr>
        <w:t>engages</w:t>
      </w:r>
      <w:r>
        <w:rPr>
          <w:color w:val="231F20"/>
          <w:spacing w:val="-9"/>
        </w:rPr>
        <w:t> </w:t>
      </w:r>
      <w:r>
        <w:rPr>
          <w:color w:val="231F20"/>
        </w:rPr>
        <w:t>different</w:t>
      </w:r>
      <w:r>
        <w:rPr>
          <w:color w:val="231F20"/>
          <w:spacing w:val="-9"/>
        </w:rPr>
        <w:t> </w:t>
      </w:r>
      <w:r>
        <w:rPr>
          <w:color w:val="231F20"/>
        </w:rPr>
        <w:t>types</w:t>
      </w:r>
      <w:r>
        <w:rPr>
          <w:color w:val="231F20"/>
          <w:spacing w:val="-9"/>
        </w:rPr>
        <w:t> </w:t>
      </w:r>
      <w:r>
        <w:rPr>
          <w:color w:val="231F20"/>
        </w:rPr>
        <w:t>of</w:t>
      </w:r>
      <w:r>
        <w:rPr>
          <w:color w:val="231F20"/>
          <w:spacing w:val="-9"/>
        </w:rPr>
        <w:t> </w:t>
      </w:r>
      <w:r>
        <w:rPr>
          <w:color w:val="231F20"/>
        </w:rPr>
        <w:t>labors,</w:t>
      </w:r>
      <w:r>
        <w:rPr>
          <w:color w:val="231F20"/>
          <w:spacing w:val="-9"/>
        </w:rPr>
        <w:t> </w:t>
      </w:r>
      <w:r>
        <w:rPr>
          <w:color w:val="231F20"/>
        </w:rPr>
        <w:t>line- </w:t>
      </w:r>
      <w:r>
        <w:rPr>
          <w:color w:val="231F20"/>
          <w:spacing w:val="2"/>
        </w:rPr>
        <w:t>hanging </w:t>
      </w:r>
      <w:r>
        <w:rPr>
          <w:color w:val="231F20"/>
        </w:rPr>
        <w:t>to </w:t>
      </w:r>
      <w:r>
        <w:rPr>
          <w:color w:val="231F20"/>
          <w:spacing w:val="2"/>
        </w:rPr>
        <w:t>the </w:t>
      </w:r>
      <w:r>
        <w:rPr>
          <w:color w:val="231F20"/>
        </w:rPr>
        <w:t>cargo, </w:t>
      </w:r>
      <w:r>
        <w:rPr>
          <w:color w:val="231F20"/>
          <w:spacing w:val="3"/>
        </w:rPr>
        <w:t>supervising, </w:t>
      </w:r>
      <w:r>
        <w:rPr>
          <w:color w:val="231F20"/>
          <w:spacing w:val="2"/>
        </w:rPr>
        <w:t>lashing </w:t>
      </w:r>
      <w:r>
        <w:rPr>
          <w:color w:val="231F20"/>
        </w:rPr>
        <w:t>and </w:t>
      </w:r>
      <w:r>
        <w:rPr>
          <w:color w:val="231F20"/>
          <w:spacing w:val="3"/>
        </w:rPr>
        <w:t>driving </w:t>
      </w:r>
      <w:r>
        <w:rPr>
          <w:color w:val="231F20"/>
        </w:rPr>
        <w:t>cargo cranes or </w:t>
      </w:r>
      <w:r>
        <w:rPr>
          <w:color w:val="231F20"/>
          <w:spacing w:val="2"/>
        </w:rPr>
        <w:t>terminal vehicles within the port. </w:t>
      </w:r>
      <w:r>
        <w:rPr>
          <w:color w:val="231F20"/>
        </w:rPr>
        <w:t>Port </w:t>
      </w:r>
      <w:r>
        <w:rPr>
          <w:color w:val="231F20"/>
          <w:spacing w:val="7"/>
        </w:rPr>
        <w:t>laborers perform loading </w:t>
      </w:r>
      <w:r>
        <w:rPr>
          <w:color w:val="231F20"/>
          <w:spacing w:val="5"/>
        </w:rPr>
        <w:t>and </w:t>
      </w:r>
      <w:r>
        <w:rPr>
          <w:color w:val="231F20"/>
          <w:spacing w:val="8"/>
        </w:rPr>
        <w:t>unloading </w:t>
      </w:r>
      <w:r>
        <w:rPr>
          <w:color w:val="231F20"/>
          <w:spacing w:val="6"/>
        </w:rPr>
        <w:t>works </w:t>
      </w:r>
      <w:r>
        <w:rPr>
          <w:color w:val="231F20"/>
          <w:spacing w:val="5"/>
        </w:rPr>
        <w:t>and </w:t>
      </w:r>
      <w:r>
        <w:rPr>
          <w:color w:val="231F20"/>
        </w:rPr>
        <w:t>related others at container ports or general bulk ports that deals</w:t>
      </w:r>
      <w:r>
        <w:rPr>
          <w:color w:val="231F20"/>
          <w:spacing w:val="-8"/>
        </w:rPr>
        <w:t> </w:t>
      </w:r>
      <w:r>
        <w:rPr>
          <w:color w:val="231F20"/>
        </w:rPr>
        <w:t>with</w:t>
      </w:r>
      <w:r>
        <w:rPr>
          <w:color w:val="231F20"/>
          <w:spacing w:val="-8"/>
        </w:rPr>
        <w:t> </w:t>
      </w:r>
      <w:r>
        <w:rPr>
          <w:color w:val="231F20"/>
        </w:rPr>
        <w:t>coal,</w:t>
      </w:r>
      <w:r>
        <w:rPr>
          <w:color w:val="231F20"/>
          <w:spacing w:val="-8"/>
        </w:rPr>
        <w:t> </w:t>
      </w:r>
      <w:r>
        <w:rPr>
          <w:color w:val="231F20"/>
        </w:rPr>
        <w:t>metal,</w:t>
      </w:r>
      <w:r>
        <w:rPr>
          <w:color w:val="231F20"/>
          <w:spacing w:val="-8"/>
        </w:rPr>
        <w:t> </w:t>
      </w:r>
      <w:r>
        <w:rPr>
          <w:color w:val="231F20"/>
        </w:rPr>
        <w:t>grains,</w:t>
      </w:r>
      <w:r>
        <w:rPr>
          <w:color w:val="231F20"/>
          <w:spacing w:val="-8"/>
        </w:rPr>
        <w:t> </w:t>
      </w:r>
      <w:r>
        <w:rPr>
          <w:color w:val="231F20"/>
        </w:rPr>
        <w:t>cars</w:t>
      </w:r>
      <w:r>
        <w:rPr>
          <w:color w:val="231F20"/>
          <w:spacing w:val="-8"/>
        </w:rPr>
        <w:t> </w:t>
      </w:r>
      <w:r>
        <w:rPr>
          <w:color w:val="231F20"/>
        </w:rPr>
        <w:t>and</w:t>
      </w:r>
      <w:r>
        <w:rPr>
          <w:color w:val="231F20"/>
          <w:spacing w:val="-8"/>
        </w:rPr>
        <w:t> </w:t>
      </w:r>
      <w:r>
        <w:rPr>
          <w:color w:val="231F20"/>
        </w:rPr>
        <w:t>mineral</w:t>
      </w:r>
      <w:r>
        <w:rPr>
          <w:color w:val="231F20"/>
          <w:spacing w:val="-8"/>
        </w:rPr>
        <w:t> </w:t>
      </w:r>
      <w:r>
        <w:rPr>
          <w:color w:val="231F20"/>
        </w:rPr>
        <w:t>materials.</w:t>
      </w:r>
    </w:p>
    <w:p>
      <w:pPr>
        <w:pStyle w:val="BodyText"/>
        <w:spacing w:before="11"/>
        <w:rPr>
          <w:sz w:val="20"/>
        </w:rPr>
      </w:pPr>
    </w:p>
    <w:p>
      <w:pPr>
        <w:pStyle w:val="BodyText"/>
        <w:spacing w:line="278" w:lineRule="auto" w:before="0"/>
        <w:ind w:left="570" w:firstLine="255"/>
        <w:jc w:val="both"/>
      </w:pPr>
      <w:r>
        <w:rPr>
          <w:color w:val="231F20"/>
        </w:rPr>
        <w:t>As</w:t>
      </w:r>
      <w:r>
        <w:rPr>
          <w:color w:val="231F20"/>
          <w:spacing w:val="-10"/>
        </w:rPr>
        <w:t> </w:t>
      </w:r>
      <w:r>
        <w:rPr>
          <w:color w:val="231F20"/>
        </w:rPr>
        <w:t>of</w:t>
      </w:r>
      <w:r>
        <w:rPr>
          <w:color w:val="231F20"/>
          <w:spacing w:val="-10"/>
        </w:rPr>
        <w:t> </w:t>
      </w:r>
      <w:r>
        <w:rPr>
          <w:color w:val="231F20"/>
        </w:rPr>
        <w:t>2013,</w:t>
      </w:r>
      <w:r>
        <w:rPr>
          <w:color w:val="231F20"/>
          <w:spacing w:val="-10"/>
        </w:rPr>
        <w:t> </w:t>
      </w:r>
      <w:r>
        <w:rPr>
          <w:color w:val="231F20"/>
        </w:rPr>
        <w:t>17,834</w:t>
      </w:r>
      <w:r>
        <w:rPr>
          <w:color w:val="231F20"/>
          <w:spacing w:val="-10"/>
        </w:rPr>
        <w:t> </w:t>
      </w:r>
      <w:r>
        <w:rPr>
          <w:color w:val="231F20"/>
        </w:rPr>
        <w:t>port</w:t>
      </w:r>
      <w:r>
        <w:rPr>
          <w:color w:val="231F20"/>
          <w:spacing w:val="-10"/>
        </w:rPr>
        <w:t> </w:t>
      </w:r>
      <w:r>
        <w:rPr>
          <w:color w:val="231F20"/>
        </w:rPr>
        <w:t>workers</w:t>
      </w:r>
      <w:r>
        <w:rPr>
          <w:color w:val="231F20"/>
          <w:spacing w:val="-10"/>
        </w:rPr>
        <w:t> </w:t>
      </w:r>
      <w:r>
        <w:rPr>
          <w:color w:val="231F20"/>
        </w:rPr>
        <w:t>were</w:t>
      </w:r>
      <w:r>
        <w:rPr>
          <w:color w:val="231F20"/>
          <w:spacing w:val="-10"/>
        </w:rPr>
        <w:t> </w:t>
      </w:r>
      <w:r>
        <w:rPr>
          <w:color w:val="231F20"/>
        </w:rPr>
        <w:t>employed</w:t>
      </w:r>
      <w:r>
        <w:rPr>
          <w:color w:val="231F20"/>
          <w:spacing w:val="-10"/>
        </w:rPr>
        <w:t> </w:t>
      </w:r>
      <w:r>
        <w:rPr>
          <w:color w:val="231F20"/>
        </w:rPr>
        <w:t>by</w:t>
      </w:r>
      <w:r>
        <w:rPr>
          <w:color w:val="231F20"/>
          <w:spacing w:val="-10"/>
        </w:rPr>
        <w:t> </w:t>
      </w:r>
      <w:r>
        <w:rPr>
          <w:color w:val="231F20"/>
        </w:rPr>
        <w:t>the </w:t>
      </w:r>
      <w:r>
        <w:rPr>
          <w:color w:val="231F20"/>
          <w:spacing w:val="5"/>
        </w:rPr>
        <w:t>total </w:t>
      </w:r>
      <w:r>
        <w:rPr>
          <w:color w:val="231F20"/>
          <w:spacing w:val="2"/>
        </w:rPr>
        <w:t>of </w:t>
      </w:r>
      <w:r>
        <w:rPr>
          <w:color w:val="231F20"/>
          <w:spacing w:val="4"/>
        </w:rPr>
        <w:t>388 </w:t>
      </w:r>
      <w:r>
        <w:rPr>
          <w:color w:val="231F20"/>
          <w:spacing w:val="5"/>
        </w:rPr>
        <w:t>companies </w:t>
      </w:r>
      <w:r>
        <w:rPr>
          <w:color w:val="231F20"/>
          <w:spacing w:val="3"/>
        </w:rPr>
        <w:t>in </w:t>
      </w:r>
      <w:r>
        <w:rPr>
          <w:color w:val="231F20"/>
          <w:spacing w:val="5"/>
        </w:rPr>
        <w:t>the port cargo </w:t>
      </w:r>
      <w:r>
        <w:rPr>
          <w:color w:val="231F20"/>
          <w:spacing w:val="6"/>
        </w:rPr>
        <w:t>industry </w:t>
      </w:r>
      <w:r>
        <w:rPr>
          <w:color w:val="231F20"/>
          <w:spacing w:val="3"/>
        </w:rPr>
        <w:t>in </w:t>
      </w:r>
      <w:r>
        <w:rPr>
          <w:color w:val="231F20"/>
          <w:spacing w:val="8"/>
        </w:rPr>
        <w:t>Korea. </w:t>
      </w:r>
      <w:r>
        <w:rPr>
          <w:color w:val="231F20"/>
          <w:spacing w:val="4"/>
        </w:rPr>
        <w:t>In </w:t>
      </w:r>
      <w:r>
        <w:rPr>
          <w:color w:val="231F20"/>
          <w:spacing w:val="8"/>
        </w:rPr>
        <w:t>2004, </w:t>
      </w:r>
      <w:r>
        <w:rPr>
          <w:color w:val="231F20"/>
          <w:spacing w:val="7"/>
        </w:rPr>
        <w:t>280 cargo </w:t>
      </w:r>
      <w:r>
        <w:rPr>
          <w:color w:val="231F20"/>
          <w:spacing w:val="9"/>
        </w:rPr>
        <w:t>companies </w:t>
      </w:r>
      <w:r>
        <w:rPr>
          <w:color w:val="231F20"/>
          <w:spacing w:val="8"/>
        </w:rPr>
        <w:t>hired </w:t>
      </w:r>
      <w:r>
        <w:rPr>
          <w:color w:val="231F20"/>
          <w:spacing w:val="11"/>
        </w:rPr>
        <w:t>23,063</w:t>
      </w:r>
      <w:r>
        <w:rPr>
          <w:color w:val="231F20"/>
          <w:spacing w:val="67"/>
        </w:rPr>
        <w:t> </w:t>
      </w:r>
      <w:r>
        <w:rPr>
          <w:color w:val="231F20"/>
        </w:rPr>
        <w:t>workers. Therefore, ten years later in 2013, the number of </w:t>
      </w:r>
      <w:r>
        <w:rPr>
          <w:color w:val="231F20"/>
          <w:spacing w:val="3"/>
        </w:rPr>
        <w:t>cargo </w:t>
      </w:r>
      <w:r>
        <w:rPr>
          <w:color w:val="231F20"/>
          <w:spacing w:val="4"/>
        </w:rPr>
        <w:t>companies </w:t>
      </w:r>
      <w:r>
        <w:rPr>
          <w:color w:val="231F20"/>
          <w:spacing w:val="5"/>
        </w:rPr>
        <w:t>increased </w:t>
      </w:r>
      <w:r>
        <w:rPr>
          <w:color w:val="231F20"/>
        </w:rPr>
        <w:t>by </w:t>
      </w:r>
      <w:r>
        <w:rPr>
          <w:color w:val="231F20"/>
          <w:spacing w:val="4"/>
        </w:rPr>
        <w:t>86.4% </w:t>
      </w:r>
      <w:r>
        <w:rPr>
          <w:color w:val="231F20"/>
          <w:spacing w:val="3"/>
        </w:rPr>
        <w:t>and that </w:t>
      </w:r>
      <w:r>
        <w:rPr>
          <w:color w:val="231F20"/>
        </w:rPr>
        <w:t>of </w:t>
      </w:r>
      <w:r>
        <w:rPr>
          <w:color w:val="231F20"/>
          <w:spacing w:val="4"/>
        </w:rPr>
        <w:t>port </w:t>
      </w:r>
      <w:r>
        <w:rPr>
          <w:color w:val="231F20"/>
          <w:spacing w:val="8"/>
        </w:rPr>
        <w:t>equipment also </w:t>
      </w:r>
      <w:r>
        <w:rPr>
          <w:color w:val="231F20"/>
          <w:spacing w:val="9"/>
        </w:rPr>
        <w:t>increased </w:t>
      </w:r>
      <w:r>
        <w:rPr>
          <w:color w:val="231F20"/>
          <w:spacing w:val="4"/>
        </w:rPr>
        <w:t>by </w:t>
      </w:r>
      <w:r>
        <w:rPr>
          <w:color w:val="231F20"/>
          <w:spacing w:val="8"/>
        </w:rPr>
        <w:t>27%, </w:t>
      </w:r>
      <w:r>
        <w:rPr>
          <w:color w:val="231F20"/>
          <w:spacing w:val="6"/>
        </w:rPr>
        <w:t>but </w:t>
      </w:r>
      <w:r>
        <w:rPr>
          <w:color w:val="231F20"/>
          <w:spacing w:val="7"/>
        </w:rPr>
        <w:t>that </w:t>
      </w:r>
      <w:r>
        <w:rPr>
          <w:color w:val="231F20"/>
          <w:spacing w:val="4"/>
        </w:rPr>
        <w:t>of </w:t>
      </w:r>
      <w:r>
        <w:rPr>
          <w:color w:val="231F20"/>
          <w:spacing w:val="8"/>
        </w:rPr>
        <w:t>port </w:t>
      </w:r>
      <w:r>
        <w:rPr>
          <w:color w:val="231F20"/>
        </w:rPr>
        <w:t>workers decreased by 22.7%. </w:t>
      </w:r>
      <w:r>
        <w:rPr>
          <w:color w:val="231F20"/>
          <w:spacing w:val="-4"/>
        </w:rPr>
        <w:t>It </w:t>
      </w:r>
      <w:r>
        <w:rPr>
          <w:color w:val="231F20"/>
        </w:rPr>
        <w:t>demonstrates that there is a</w:t>
      </w:r>
      <w:r>
        <w:rPr>
          <w:color w:val="231F20"/>
          <w:spacing w:val="-8"/>
        </w:rPr>
        <w:t> </w:t>
      </w:r>
      <w:r>
        <w:rPr>
          <w:color w:val="231F20"/>
        </w:rPr>
        <w:t>drastic</w:t>
      </w:r>
      <w:r>
        <w:rPr>
          <w:color w:val="231F20"/>
          <w:spacing w:val="-8"/>
        </w:rPr>
        <w:t> </w:t>
      </w:r>
      <w:r>
        <w:rPr>
          <w:color w:val="231F20"/>
        </w:rPr>
        <w:t>change</w:t>
      </w:r>
      <w:r>
        <w:rPr>
          <w:color w:val="231F20"/>
          <w:spacing w:val="-8"/>
        </w:rPr>
        <w:t> </w:t>
      </w:r>
      <w:r>
        <w:rPr>
          <w:color w:val="231F20"/>
        </w:rPr>
        <w:t>in</w:t>
      </w:r>
      <w:r>
        <w:rPr>
          <w:color w:val="231F20"/>
          <w:spacing w:val="-8"/>
        </w:rPr>
        <w:t> </w:t>
      </w:r>
      <w:r>
        <w:rPr>
          <w:color w:val="231F20"/>
        </w:rPr>
        <w:t>the</w:t>
      </w:r>
      <w:r>
        <w:rPr>
          <w:color w:val="231F20"/>
          <w:spacing w:val="-8"/>
        </w:rPr>
        <w:t> </w:t>
      </w:r>
      <w:r>
        <w:rPr>
          <w:color w:val="231F20"/>
        </w:rPr>
        <w:t>logistics</w:t>
      </w:r>
      <w:r>
        <w:rPr>
          <w:color w:val="231F20"/>
          <w:spacing w:val="-8"/>
        </w:rPr>
        <w:t> </w:t>
      </w:r>
      <w:r>
        <w:rPr>
          <w:color w:val="231F20"/>
        </w:rPr>
        <w:t>environment,</w:t>
      </w:r>
      <w:r>
        <w:rPr>
          <w:color w:val="231F20"/>
          <w:spacing w:val="-8"/>
        </w:rPr>
        <w:t> </w:t>
      </w:r>
      <w:r>
        <w:rPr>
          <w:color w:val="231F20"/>
        </w:rPr>
        <w:t>especially</w:t>
      </w:r>
      <w:r>
        <w:rPr>
          <w:color w:val="231F20"/>
          <w:spacing w:val="-8"/>
        </w:rPr>
        <w:t> </w:t>
      </w:r>
      <w:r>
        <w:rPr>
          <w:color w:val="231F20"/>
        </w:rPr>
        <w:t>in</w:t>
      </w:r>
    </w:p>
    <w:p>
      <w:pPr>
        <w:pStyle w:val="BodyText"/>
        <w:spacing w:line="278" w:lineRule="auto" w:before="64"/>
        <w:ind w:left="231" w:right="456"/>
      </w:pPr>
      <w:r>
        <w:rPr/>
        <w:br w:type="column"/>
      </w:r>
      <w:r>
        <w:rPr>
          <w:color w:val="231F20"/>
        </w:rPr>
        <w:t>the port workforce and it also shows a sign that there will be a severer change in the upcoming future.</w:t>
      </w:r>
    </w:p>
    <w:p>
      <w:pPr>
        <w:pStyle w:val="BodyText"/>
        <w:spacing w:before="11"/>
        <w:rPr>
          <w:sz w:val="20"/>
        </w:rPr>
      </w:pPr>
    </w:p>
    <w:p>
      <w:pPr>
        <w:pStyle w:val="BodyText"/>
        <w:spacing w:line="278" w:lineRule="auto" w:before="0"/>
        <w:ind w:left="231" w:right="567" w:firstLine="255"/>
        <w:jc w:val="both"/>
      </w:pPr>
      <w:r>
        <w:rPr>
          <w:color w:val="231F20"/>
        </w:rPr>
        <w:t>Some in the welfare and cultural area predicts that the population will decrease and the aging society will arrive. </w:t>
      </w:r>
      <w:r>
        <w:rPr>
          <w:color w:val="231F20"/>
          <w:spacing w:val="-4"/>
        </w:rPr>
        <w:t>And </w:t>
      </w:r>
      <w:r>
        <w:rPr>
          <w:color w:val="231F20"/>
        </w:rPr>
        <w:t>in </w:t>
      </w:r>
      <w:r>
        <w:rPr>
          <w:color w:val="231F20"/>
          <w:spacing w:val="-3"/>
        </w:rPr>
        <w:t>the </w:t>
      </w:r>
      <w:r>
        <w:rPr>
          <w:color w:val="231F20"/>
        </w:rPr>
        <w:t>IT </w:t>
      </w:r>
      <w:r>
        <w:rPr>
          <w:color w:val="231F20"/>
          <w:spacing w:val="-4"/>
        </w:rPr>
        <w:t>field, </w:t>
      </w:r>
      <w:r>
        <w:rPr>
          <w:color w:val="231F20"/>
          <w:spacing w:val="-3"/>
        </w:rPr>
        <w:t>the </w:t>
      </w:r>
      <w:r>
        <w:rPr>
          <w:color w:val="231F20"/>
          <w:spacing w:val="-4"/>
        </w:rPr>
        <w:t>importance </w:t>
      </w:r>
      <w:r>
        <w:rPr>
          <w:color w:val="231F20"/>
          <w:spacing w:val="-3"/>
        </w:rPr>
        <w:t>of </w:t>
      </w:r>
      <w:r>
        <w:rPr>
          <w:color w:val="231F20"/>
          <w:spacing w:val="-4"/>
        </w:rPr>
        <w:t>industrial productivity </w:t>
      </w:r>
      <w:r>
        <w:rPr>
          <w:color w:val="231F20"/>
          <w:spacing w:val="3"/>
        </w:rPr>
        <w:t>and </w:t>
      </w:r>
      <w:r>
        <w:rPr>
          <w:color w:val="231F20"/>
          <w:spacing w:val="6"/>
        </w:rPr>
        <w:t>efficiency </w:t>
      </w:r>
      <w:r>
        <w:rPr>
          <w:color w:val="231F20"/>
          <w:spacing w:val="5"/>
        </w:rPr>
        <w:t>will </w:t>
      </w:r>
      <w:r>
        <w:rPr>
          <w:color w:val="231F20"/>
          <w:spacing w:val="4"/>
        </w:rPr>
        <w:t>be </w:t>
      </w:r>
      <w:r>
        <w:rPr>
          <w:color w:val="231F20"/>
          <w:spacing w:val="5"/>
        </w:rPr>
        <w:t>emphasized further </w:t>
      </w:r>
      <w:r>
        <w:rPr>
          <w:color w:val="231F20"/>
          <w:spacing w:val="4"/>
        </w:rPr>
        <w:t>along with </w:t>
      </w:r>
      <w:r>
        <w:rPr>
          <w:color w:val="231F20"/>
          <w:spacing w:val="5"/>
        </w:rPr>
        <w:t>technological </w:t>
      </w:r>
      <w:r>
        <w:rPr>
          <w:color w:val="231F20"/>
          <w:spacing w:val="4"/>
        </w:rPr>
        <w:t>convergence, </w:t>
      </w:r>
      <w:r>
        <w:rPr>
          <w:color w:val="231F20"/>
          <w:spacing w:val="5"/>
        </w:rPr>
        <w:t>expansion </w:t>
      </w:r>
      <w:r>
        <w:rPr>
          <w:color w:val="231F20"/>
        </w:rPr>
        <w:t>of </w:t>
      </w:r>
      <w:r>
        <w:rPr>
          <w:color w:val="231F20"/>
          <w:spacing w:val="4"/>
        </w:rPr>
        <w:t>new growth </w:t>
      </w:r>
      <w:r>
        <w:rPr>
          <w:color w:val="231F20"/>
          <w:spacing w:val="3"/>
        </w:rPr>
        <w:t>engine industries </w:t>
      </w:r>
      <w:r>
        <w:rPr>
          <w:color w:val="231F20"/>
        </w:rPr>
        <w:t>and </w:t>
      </w:r>
      <w:r>
        <w:rPr>
          <w:color w:val="231F20"/>
          <w:spacing w:val="2"/>
        </w:rPr>
        <w:t>nurturing </w:t>
      </w:r>
      <w:r>
        <w:rPr>
          <w:color w:val="231F20"/>
        </w:rPr>
        <w:t>of </w:t>
      </w:r>
      <w:r>
        <w:rPr>
          <w:color w:val="231F20"/>
          <w:spacing w:val="3"/>
        </w:rPr>
        <w:t>knowledge </w:t>
      </w:r>
      <w:r>
        <w:rPr>
          <w:color w:val="231F20"/>
          <w:spacing w:val="4"/>
        </w:rPr>
        <w:t>service. </w:t>
      </w:r>
      <w:r>
        <w:rPr>
          <w:color w:val="231F20"/>
          <w:spacing w:val="5"/>
        </w:rPr>
        <w:t>This will lead </w:t>
      </w:r>
      <w:r>
        <w:rPr>
          <w:color w:val="231F20"/>
          <w:spacing w:val="4"/>
        </w:rPr>
        <w:t>the </w:t>
      </w:r>
      <w:r>
        <w:rPr>
          <w:color w:val="231F20"/>
          <w:spacing w:val="5"/>
        </w:rPr>
        <w:t>traditional </w:t>
      </w:r>
      <w:r>
        <w:rPr>
          <w:color w:val="231F20"/>
          <w:spacing w:val="6"/>
        </w:rPr>
        <w:t>primary </w:t>
      </w:r>
      <w:r>
        <w:rPr>
          <w:color w:val="231F20"/>
          <w:spacing w:val="3"/>
        </w:rPr>
        <w:t>and </w:t>
      </w:r>
      <w:r>
        <w:rPr>
          <w:color w:val="231F20"/>
          <w:spacing w:val="6"/>
        </w:rPr>
        <w:t>secondary </w:t>
      </w:r>
      <w:r>
        <w:rPr>
          <w:color w:val="231F20"/>
        </w:rPr>
        <w:t>industries to seek for ways to have higher added values.</w:t>
      </w:r>
    </w:p>
    <w:p>
      <w:pPr>
        <w:pStyle w:val="BodyText"/>
        <w:spacing w:before="11"/>
        <w:rPr>
          <w:sz w:val="20"/>
        </w:rPr>
      </w:pPr>
    </w:p>
    <w:p>
      <w:pPr>
        <w:pStyle w:val="BodyText"/>
        <w:spacing w:line="278" w:lineRule="auto" w:before="0"/>
        <w:ind w:left="231" w:right="558" w:firstLine="255"/>
        <w:jc w:val="both"/>
      </w:pPr>
      <w:r>
        <w:rPr>
          <w:color w:val="231F20"/>
        </w:rPr>
        <w:t>Ports</w:t>
      </w:r>
      <w:r>
        <w:rPr>
          <w:color w:val="231F20"/>
          <w:spacing w:val="-4"/>
        </w:rPr>
        <w:t> </w:t>
      </w:r>
      <w:r>
        <w:rPr>
          <w:color w:val="231F20"/>
        </w:rPr>
        <w:t>are</w:t>
      </w:r>
      <w:r>
        <w:rPr>
          <w:color w:val="231F20"/>
          <w:spacing w:val="-4"/>
        </w:rPr>
        <w:t> </w:t>
      </w:r>
      <w:r>
        <w:rPr>
          <w:color w:val="231F20"/>
        </w:rPr>
        <w:t>at</w:t>
      </w:r>
      <w:r>
        <w:rPr>
          <w:color w:val="231F20"/>
          <w:spacing w:val="-4"/>
        </w:rPr>
        <w:t> </w:t>
      </w:r>
      <w:r>
        <w:rPr>
          <w:color w:val="231F20"/>
        </w:rPr>
        <w:t>the</w:t>
      </w:r>
      <w:r>
        <w:rPr>
          <w:color w:val="231F20"/>
          <w:spacing w:val="-4"/>
        </w:rPr>
        <w:t> </w:t>
      </w:r>
      <w:r>
        <w:rPr>
          <w:color w:val="231F20"/>
        </w:rPr>
        <w:t>forefront</w:t>
      </w:r>
      <w:r>
        <w:rPr>
          <w:color w:val="231F20"/>
          <w:spacing w:val="-4"/>
        </w:rPr>
        <w:t> </w:t>
      </w:r>
      <w:r>
        <w:rPr>
          <w:color w:val="231F20"/>
        </w:rPr>
        <w:t>of</w:t>
      </w:r>
      <w:r>
        <w:rPr>
          <w:color w:val="231F20"/>
          <w:spacing w:val="-4"/>
        </w:rPr>
        <w:t> </w:t>
      </w:r>
      <w:r>
        <w:rPr>
          <w:color w:val="231F20"/>
        </w:rPr>
        <w:t>such</w:t>
      </w:r>
      <w:r>
        <w:rPr>
          <w:color w:val="231F20"/>
          <w:spacing w:val="-4"/>
        </w:rPr>
        <w:t> </w:t>
      </w:r>
      <w:r>
        <w:rPr>
          <w:color w:val="231F20"/>
        </w:rPr>
        <w:t>a</w:t>
      </w:r>
      <w:r>
        <w:rPr>
          <w:color w:val="231F20"/>
          <w:spacing w:val="-4"/>
        </w:rPr>
        <w:t> </w:t>
      </w:r>
      <w:r>
        <w:rPr>
          <w:color w:val="231F20"/>
        </w:rPr>
        <w:t>rapid</w:t>
      </w:r>
      <w:r>
        <w:rPr>
          <w:color w:val="231F20"/>
          <w:spacing w:val="-4"/>
        </w:rPr>
        <w:t> </w:t>
      </w:r>
      <w:r>
        <w:rPr>
          <w:color w:val="231F20"/>
        </w:rPr>
        <w:t>social</w:t>
      </w:r>
      <w:r>
        <w:rPr>
          <w:color w:val="231F20"/>
          <w:spacing w:val="-4"/>
        </w:rPr>
        <w:t> </w:t>
      </w:r>
      <w:r>
        <w:rPr>
          <w:color w:val="231F20"/>
        </w:rPr>
        <w:t>change. As previously mentioned, decreasing port labor demon- strates the changing trend; increasing IT-based mechani- </w:t>
      </w:r>
      <w:r>
        <w:rPr>
          <w:color w:val="231F20"/>
          <w:spacing w:val="-4"/>
        </w:rPr>
        <w:t>zation </w:t>
      </w:r>
      <w:r>
        <w:rPr>
          <w:color w:val="231F20"/>
        </w:rPr>
        <w:t>and automation system and increasing demands for efficiency and productivity. The </w:t>
      </w:r>
      <w:r>
        <w:rPr>
          <w:color w:val="231F20"/>
          <w:spacing w:val="-3"/>
        </w:rPr>
        <w:t>world’s </w:t>
      </w:r>
      <w:r>
        <w:rPr>
          <w:color w:val="231F20"/>
        </w:rPr>
        <w:t>first automated </w:t>
      </w:r>
      <w:r>
        <w:rPr>
          <w:color w:val="231F20"/>
          <w:spacing w:val="5"/>
        </w:rPr>
        <w:t>container port </w:t>
      </w:r>
      <w:r>
        <w:rPr>
          <w:color w:val="231F20"/>
          <w:spacing w:val="4"/>
        </w:rPr>
        <w:t>was </w:t>
      </w:r>
      <w:r>
        <w:rPr>
          <w:color w:val="231F20"/>
          <w:spacing w:val="5"/>
        </w:rPr>
        <w:t>built </w:t>
      </w:r>
      <w:r>
        <w:rPr>
          <w:color w:val="231F20"/>
          <w:spacing w:val="3"/>
        </w:rPr>
        <w:t>in  </w:t>
      </w:r>
      <w:r>
        <w:rPr>
          <w:color w:val="231F20"/>
          <w:spacing w:val="5"/>
        </w:rPr>
        <w:t>the </w:t>
      </w:r>
      <w:r>
        <w:rPr>
          <w:color w:val="231F20"/>
          <w:spacing w:val="6"/>
        </w:rPr>
        <w:t>Netherlands </w:t>
      </w:r>
      <w:r>
        <w:rPr>
          <w:color w:val="231F20"/>
          <w:spacing w:val="3"/>
        </w:rPr>
        <w:t>in  </w:t>
      </w:r>
      <w:r>
        <w:rPr>
          <w:color w:val="231F20"/>
          <w:spacing w:val="42"/>
        </w:rPr>
        <w:t> </w:t>
      </w:r>
      <w:r>
        <w:rPr>
          <w:color w:val="231F20"/>
          <w:spacing w:val="7"/>
        </w:rPr>
        <w:t>1993,</w:t>
      </w:r>
    </w:p>
    <w:p>
      <w:pPr>
        <w:spacing w:after="0" w:line="278" w:lineRule="auto"/>
        <w:jc w:val="both"/>
        <w:sectPr>
          <w:type w:val="continuous"/>
          <w:pgSz w:w="10320" w:h="14180"/>
          <w:pgMar w:top="420" w:bottom="280" w:left="280" w:right="280"/>
          <w:cols w:num="2" w:equalWidth="0">
            <w:col w:w="4749" w:space="40"/>
            <w:col w:w="4971"/>
          </w:cols>
        </w:sectPr>
      </w:pPr>
    </w:p>
    <w:p>
      <w:pPr>
        <w:pStyle w:val="BodyText"/>
        <w:spacing w:before="0"/>
        <w:rPr>
          <w:sz w:val="20"/>
        </w:rPr>
      </w:pPr>
    </w:p>
    <w:p>
      <w:pPr>
        <w:pStyle w:val="BodyText"/>
        <w:spacing w:before="10"/>
        <w:rPr>
          <w:sz w:val="15"/>
        </w:rPr>
      </w:pPr>
    </w:p>
    <w:p>
      <w:pPr>
        <w:spacing w:after="0"/>
        <w:rPr>
          <w:sz w:val="15"/>
        </w:rPr>
        <w:sectPr>
          <w:pgSz w:w="10320" w:h="14180"/>
          <w:pgMar w:header="0" w:footer="378" w:top="1060" w:bottom="560" w:left="280" w:right="280"/>
        </w:sectPr>
      </w:pPr>
    </w:p>
    <w:p>
      <w:pPr>
        <w:pStyle w:val="BodyText"/>
        <w:spacing w:line="278" w:lineRule="auto" w:before="65"/>
        <w:ind w:left="570"/>
        <w:jc w:val="both"/>
      </w:pPr>
      <w:r>
        <w:rPr/>
        <w:pict>
          <v:group style="position:absolute;margin-left:19.843pt;margin-top:-14.992681pt;width:476.25pt;height:373.5pt;mso-position-horizontal-relative:page;mso-position-vertical-relative:paragraph;z-index:-24880" coordorigin="397,-300" coordsize="9525,7470">
            <v:rect style="position:absolute;left:403;top:-294;width:9512;height:7457" filled="true" fillcolor="#ffffff" stroked="false">
              <v:fill type="solid"/>
            </v:rect>
            <v:rect style="position:absolute;left:403;top:-294;width:9512;height:7457" filled="false" stroked="true" strokeweight=".6pt" strokecolor="#c5de92"/>
            <v:shape style="position:absolute;left:8730;top:5155;width:315;height:120" type="#_x0000_t75" stroked="false">
              <v:imagedata r:id="rId20" o:title=""/>
            </v:shape>
            <w10:wrap type="none"/>
          </v:group>
        </w:pict>
      </w:r>
      <w:r>
        <w:rPr>
          <w:color w:val="231F20"/>
        </w:rPr>
        <w:t>which aimed to replace expensive port workers. As such, the first introduction of </w:t>
      </w:r>
      <w:r>
        <w:rPr>
          <w:color w:val="231F20"/>
          <w:spacing w:val="-3"/>
        </w:rPr>
        <w:t>automated </w:t>
      </w:r>
      <w:r>
        <w:rPr>
          <w:color w:val="231F20"/>
        </w:rPr>
        <w:t>system was to </w:t>
      </w:r>
      <w:r>
        <w:rPr>
          <w:color w:val="231F20"/>
          <w:spacing w:val="-3"/>
        </w:rPr>
        <w:t>improve </w:t>
      </w:r>
      <w:r>
        <w:rPr>
          <w:color w:val="231F20"/>
        </w:rPr>
        <w:t>company’s </w:t>
      </w:r>
      <w:r>
        <w:rPr>
          <w:color w:val="231F20"/>
          <w:spacing w:val="3"/>
        </w:rPr>
        <w:t>management; </w:t>
      </w:r>
      <w:r>
        <w:rPr>
          <w:color w:val="231F20"/>
          <w:spacing w:val="2"/>
        </w:rPr>
        <w:t>however the </w:t>
      </w:r>
      <w:r>
        <w:rPr>
          <w:color w:val="231F20"/>
          <w:spacing w:val="3"/>
        </w:rPr>
        <w:t>current </w:t>
      </w:r>
      <w:r>
        <w:rPr>
          <w:color w:val="231F20"/>
          <w:spacing w:val="2"/>
        </w:rPr>
        <w:t>trend </w:t>
      </w:r>
      <w:r>
        <w:rPr>
          <w:color w:val="231F20"/>
        </w:rPr>
        <w:t>of automation is driven by rapid technological development and convergence. The construction of automated ports </w:t>
      </w:r>
      <w:r>
        <w:rPr>
          <w:color w:val="231F20"/>
          <w:spacing w:val="6"/>
        </w:rPr>
        <w:t>enjoys </w:t>
      </w:r>
      <w:r>
        <w:rPr>
          <w:color w:val="231F20"/>
        </w:rPr>
        <w:t>a </w:t>
      </w:r>
      <w:r>
        <w:rPr>
          <w:color w:val="231F20"/>
          <w:spacing w:val="7"/>
        </w:rPr>
        <w:t>high </w:t>
      </w:r>
      <w:r>
        <w:rPr>
          <w:color w:val="231F20"/>
          <w:spacing w:val="6"/>
        </w:rPr>
        <w:t>annual growth </w:t>
      </w:r>
      <w:r>
        <w:rPr>
          <w:color w:val="231F20"/>
          <w:spacing w:val="5"/>
        </w:rPr>
        <w:t>rate </w:t>
      </w:r>
      <w:r>
        <w:rPr>
          <w:color w:val="231F20"/>
          <w:spacing w:val="3"/>
        </w:rPr>
        <w:t>of </w:t>
      </w:r>
      <w:r>
        <w:rPr>
          <w:color w:val="231F20"/>
          <w:spacing w:val="5"/>
        </w:rPr>
        <w:t>more </w:t>
      </w:r>
      <w:r>
        <w:rPr>
          <w:color w:val="231F20"/>
          <w:spacing w:val="6"/>
        </w:rPr>
        <w:t>than 16% </w:t>
      </w:r>
      <w:r>
        <w:rPr>
          <w:color w:val="231F20"/>
        </w:rPr>
        <w:t>world-wide including </w:t>
      </w:r>
      <w:r>
        <w:rPr>
          <w:color w:val="231F20"/>
          <w:spacing w:val="-5"/>
        </w:rPr>
        <w:t>EU, </w:t>
      </w:r>
      <w:r>
        <w:rPr>
          <w:color w:val="231F20"/>
        </w:rPr>
        <w:t>the Middle East, Singapore,</w:t>
      </w:r>
      <w:r>
        <w:rPr>
          <w:color w:val="231F20"/>
          <w:spacing w:val="-27"/>
        </w:rPr>
        <w:t> </w:t>
      </w:r>
      <w:r>
        <w:rPr>
          <w:color w:val="231F20"/>
        </w:rPr>
        <w:t>the US,</w:t>
      </w:r>
      <w:r>
        <w:rPr>
          <w:color w:val="231F20"/>
          <w:spacing w:val="-6"/>
        </w:rPr>
        <w:t> </w:t>
      </w:r>
      <w:r>
        <w:rPr>
          <w:color w:val="231F20"/>
        </w:rPr>
        <w:t>Korea</w:t>
      </w:r>
      <w:r>
        <w:rPr>
          <w:color w:val="231F20"/>
          <w:spacing w:val="-6"/>
        </w:rPr>
        <w:t> </w:t>
      </w:r>
      <w:r>
        <w:rPr>
          <w:color w:val="231F20"/>
        </w:rPr>
        <w:t>and</w:t>
      </w:r>
      <w:r>
        <w:rPr>
          <w:color w:val="231F20"/>
          <w:spacing w:val="-6"/>
        </w:rPr>
        <w:t> </w:t>
      </w:r>
      <w:r>
        <w:rPr>
          <w:color w:val="231F20"/>
        </w:rPr>
        <w:t>China.</w:t>
      </w:r>
      <w:r>
        <w:rPr>
          <w:color w:val="231F20"/>
          <w:spacing w:val="-6"/>
        </w:rPr>
        <w:t> </w:t>
      </w:r>
      <w:r>
        <w:rPr>
          <w:color w:val="231F20"/>
        </w:rPr>
        <w:t>Later</w:t>
      </w:r>
      <w:r>
        <w:rPr>
          <w:color w:val="231F20"/>
          <w:spacing w:val="-6"/>
        </w:rPr>
        <w:t> </w:t>
      </w:r>
      <w:r>
        <w:rPr>
          <w:color w:val="231F20"/>
        </w:rPr>
        <w:t>this</w:t>
      </w:r>
      <w:r>
        <w:rPr>
          <w:color w:val="231F20"/>
          <w:spacing w:val="-6"/>
        </w:rPr>
        <w:t> </w:t>
      </w:r>
      <w:r>
        <w:rPr>
          <w:color w:val="231F20"/>
          <w:spacing w:val="-3"/>
        </w:rPr>
        <w:t>year,</w:t>
      </w:r>
      <w:r>
        <w:rPr>
          <w:color w:val="231F20"/>
          <w:spacing w:val="-6"/>
        </w:rPr>
        <w:t> </w:t>
      </w:r>
      <w:r>
        <w:rPr>
          <w:color w:val="231F20"/>
        </w:rPr>
        <w:t>the</w:t>
      </w:r>
      <w:r>
        <w:rPr>
          <w:color w:val="231F20"/>
          <w:spacing w:val="-6"/>
        </w:rPr>
        <w:t> </w:t>
      </w:r>
      <w:r>
        <w:rPr>
          <w:color w:val="231F20"/>
        </w:rPr>
        <w:t>Netherlands</w:t>
      </w:r>
      <w:r>
        <w:rPr>
          <w:color w:val="231F20"/>
          <w:spacing w:val="-6"/>
        </w:rPr>
        <w:t> </w:t>
      </w:r>
      <w:r>
        <w:rPr>
          <w:color w:val="231F20"/>
        </w:rPr>
        <w:t>will run a cutting-edge smart unmanned terminal that does  not include </w:t>
      </w:r>
      <w:r>
        <w:rPr>
          <w:color w:val="231F20"/>
          <w:spacing w:val="-3"/>
        </w:rPr>
        <w:t>any </w:t>
      </w:r>
      <w:r>
        <w:rPr>
          <w:color w:val="231F20"/>
        </w:rPr>
        <w:t>manual work. The US LB port in LA that has one of the strongest port labor unions in the world </w:t>
      </w:r>
      <w:r>
        <w:rPr>
          <w:color w:val="231F20"/>
          <w:spacing w:val="3"/>
        </w:rPr>
        <w:t>also </w:t>
      </w:r>
      <w:r>
        <w:rPr>
          <w:color w:val="231F20"/>
        </w:rPr>
        <w:t>has a plan to </w:t>
      </w:r>
      <w:r>
        <w:rPr>
          <w:color w:val="231F20"/>
          <w:spacing w:val="2"/>
        </w:rPr>
        <w:t>construct </w:t>
      </w:r>
      <w:r>
        <w:rPr>
          <w:color w:val="231F20"/>
        </w:rPr>
        <w:t>and operate an automated terminal from</w:t>
      </w:r>
      <w:r>
        <w:rPr>
          <w:color w:val="231F20"/>
          <w:spacing w:val="-9"/>
        </w:rPr>
        <w:t> </w:t>
      </w:r>
      <w:r>
        <w:rPr>
          <w:color w:val="231F20"/>
        </w:rPr>
        <w:t>2014.</w:t>
      </w:r>
    </w:p>
    <w:p>
      <w:pPr>
        <w:pStyle w:val="BodyText"/>
        <w:spacing w:before="11"/>
        <w:rPr>
          <w:sz w:val="20"/>
        </w:rPr>
      </w:pPr>
    </w:p>
    <w:p>
      <w:pPr>
        <w:pStyle w:val="BodyText"/>
        <w:spacing w:line="278" w:lineRule="auto" w:before="0"/>
        <w:ind w:left="570" w:right="1" w:firstLine="255"/>
        <w:jc w:val="both"/>
      </w:pPr>
      <w:r>
        <w:rPr>
          <w:color w:val="231F20"/>
        </w:rPr>
        <w:t>It is carefully forecasted that it is inevitable that the future port environment will turn into an unmanned and machine-based one from the labor and machine-centered one as the port work has changed from labor-oriented to labor and machine-oriented. It is not a story of distant future but this will become a reality in the majority of ports within 20 years in the future. A decrease in port labor force is an unavoidable reality for the Busan Port, Korea. The North Port operators demand management improvement and the New Port operators introduce a yard automation system for better productivity and efficiency. No one is to blame for that, however it is a natural process of transition.</w:t>
      </w:r>
    </w:p>
    <w:p>
      <w:pPr>
        <w:pStyle w:val="BodyText"/>
        <w:spacing w:before="11"/>
        <w:rPr>
          <w:sz w:val="20"/>
        </w:rPr>
      </w:pPr>
    </w:p>
    <w:p>
      <w:pPr>
        <w:pStyle w:val="BodyText"/>
        <w:spacing w:before="0"/>
        <w:ind w:left="825"/>
      </w:pPr>
      <w:r>
        <w:rPr>
          <w:color w:val="231F20"/>
        </w:rPr>
        <w:t>Then how  should do  17,000 port laborers in  Korea</w:t>
      </w:r>
    </w:p>
    <w:p>
      <w:pPr>
        <w:pStyle w:val="BodyText"/>
        <w:spacing w:line="278" w:lineRule="auto" w:before="64"/>
        <w:ind w:left="240" w:right="566"/>
        <w:jc w:val="both"/>
      </w:pPr>
      <w:r>
        <w:rPr/>
        <w:br w:type="column"/>
      </w:r>
      <w:r>
        <w:rPr>
          <w:color w:val="231F20"/>
        </w:rPr>
        <w:t>embrace such a change at this point? The change is not reversible and the port workers should prepare for the change in advance. They also have to seek for a change from an existing labor-intensive workforce to high added value cargo industry workers with the capabilities in the areas of IT, machine and control, maintenance and service. It is significant to take a closer look at the statistical data that the arrival of the internet creates 2.6 jobs in the internet-related areas with the expense of one manufacturing worker.</w:t>
      </w:r>
    </w:p>
    <w:p>
      <w:pPr>
        <w:pStyle w:val="BodyText"/>
        <w:spacing w:before="11"/>
        <w:rPr>
          <w:sz w:val="20"/>
        </w:rPr>
      </w:pPr>
    </w:p>
    <w:p>
      <w:pPr>
        <w:pStyle w:val="BodyText"/>
        <w:spacing w:line="278" w:lineRule="auto" w:before="0"/>
        <w:ind w:left="240" w:right="566" w:firstLine="255"/>
        <w:jc w:val="both"/>
      </w:pPr>
      <w:r>
        <w:rPr>
          <w:color w:val="231F20"/>
          <w:spacing w:val="10"/>
        </w:rPr>
        <w:t>The </w:t>
      </w:r>
      <w:r>
        <w:rPr>
          <w:color w:val="231F20"/>
          <w:spacing w:val="12"/>
        </w:rPr>
        <w:t>ongoing automation, </w:t>
      </w:r>
      <w:r>
        <w:rPr>
          <w:color w:val="231F20"/>
          <w:spacing w:val="13"/>
        </w:rPr>
        <w:t>mechanization </w:t>
      </w:r>
      <w:r>
        <w:rPr>
          <w:color w:val="231F20"/>
          <w:spacing w:val="9"/>
        </w:rPr>
        <w:t>and </w:t>
      </w:r>
      <w:r>
        <w:rPr>
          <w:color w:val="231F20"/>
        </w:rPr>
        <w:t>IT-based development trend of ports might take away job from the existing workforce at the port. </w:t>
      </w:r>
      <w:r>
        <w:rPr>
          <w:color w:val="231F20"/>
          <w:spacing w:val="-3"/>
        </w:rPr>
        <w:t>However, </w:t>
      </w:r>
      <w:r>
        <w:rPr>
          <w:color w:val="231F20"/>
        </w:rPr>
        <w:t>it will create</w:t>
      </w:r>
      <w:r>
        <w:rPr>
          <w:color w:val="231F20"/>
          <w:spacing w:val="-6"/>
        </w:rPr>
        <w:t> </w:t>
      </w:r>
      <w:r>
        <w:rPr>
          <w:color w:val="231F20"/>
        </w:rPr>
        <w:t>new</w:t>
      </w:r>
      <w:r>
        <w:rPr>
          <w:color w:val="231F20"/>
          <w:spacing w:val="-6"/>
        </w:rPr>
        <w:t> </w:t>
      </w:r>
      <w:r>
        <w:rPr>
          <w:color w:val="231F20"/>
        </w:rPr>
        <w:t>areas</w:t>
      </w:r>
      <w:r>
        <w:rPr>
          <w:color w:val="231F20"/>
          <w:spacing w:val="-6"/>
        </w:rPr>
        <w:t> </w:t>
      </w:r>
      <w:r>
        <w:rPr>
          <w:color w:val="231F20"/>
        </w:rPr>
        <w:t>and</w:t>
      </w:r>
      <w:r>
        <w:rPr>
          <w:color w:val="231F20"/>
          <w:spacing w:val="-6"/>
        </w:rPr>
        <w:t> </w:t>
      </w:r>
      <w:r>
        <w:rPr>
          <w:color w:val="231F20"/>
        </w:rPr>
        <w:t>new</w:t>
      </w:r>
      <w:r>
        <w:rPr>
          <w:color w:val="231F20"/>
          <w:spacing w:val="-6"/>
        </w:rPr>
        <w:t> </w:t>
      </w:r>
      <w:r>
        <w:rPr>
          <w:color w:val="231F20"/>
        </w:rPr>
        <w:t>knowledge</w:t>
      </w:r>
      <w:r>
        <w:rPr>
          <w:color w:val="231F20"/>
          <w:spacing w:val="-6"/>
        </w:rPr>
        <w:t> </w:t>
      </w:r>
      <w:r>
        <w:rPr>
          <w:color w:val="231F20"/>
        </w:rPr>
        <w:t>and</w:t>
      </w:r>
      <w:r>
        <w:rPr>
          <w:color w:val="231F20"/>
          <w:spacing w:val="-6"/>
        </w:rPr>
        <w:t> </w:t>
      </w:r>
      <w:r>
        <w:rPr>
          <w:color w:val="231F20"/>
        </w:rPr>
        <w:t>service-oriented future</w:t>
      </w:r>
      <w:r>
        <w:rPr>
          <w:color w:val="231F20"/>
          <w:spacing w:val="-6"/>
        </w:rPr>
        <w:t> </w:t>
      </w:r>
      <w:r>
        <w:rPr>
          <w:color w:val="231F20"/>
        </w:rPr>
        <w:t>jobs</w:t>
      </w:r>
      <w:r>
        <w:rPr>
          <w:color w:val="231F20"/>
          <w:spacing w:val="-6"/>
        </w:rPr>
        <w:t> </w:t>
      </w:r>
      <w:r>
        <w:rPr>
          <w:color w:val="231F20"/>
        </w:rPr>
        <w:t>moving</w:t>
      </w:r>
      <w:r>
        <w:rPr>
          <w:color w:val="231F20"/>
          <w:spacing w:val="-6"/>
        </w:rPr>
        <w:t> </w:t>
      </w:r>
      <w:r>
        <w:rPr>
          <w:color w:val="231F20"/>
        </w:rPr>
        <w:t>away</w:t>
      </w:r>
      <w:r>
        <w:rPr>
          <w:color w:val="231F20"/>
          <w:spacing w:val="-6"/>
        </w:rPr>
        <w:t> </w:t>
      </w:r>
      <w:r>
        <w:rPr>
          <w:color w:val="231F20"/>
        </w:rPr>
        <w:t>from</w:t>
      </w:r>
      <w:r>
        <w:rPr>
          <w:color w:val="231F20"/>
          <w:spacing w:val="-6"/>
        </w:rPr>
        <w:t> </w:t>
      </w:r>
      <w:r>
        <w:rPr>
          <w:color w:val="231F20"/>
        </w:rPr>
        <w:t>the</w:t>
      </w:r>
      <w:r>
        <w:rPr>
          <w:color w:val="231F20"/>
          <w:spacing w:val="-6"/>
        </w:rPr>
        <w:t> </w:t>
      </w:r>
      <w:r>
        <w:rPr>
          <w:color w:val="231F20"/>
        </w:rPr>
        <w:t>existing</w:t>
      </w:r>
      <w:r>
        <w:rPr>
          <w:color w:val="231F20"/>
          <w:spacing w:val="-6"/>
        </w:rPr>
        <w:t> </w:t>
      </w:r>
      <w:r>
        <w:rPr>
          <w:color w:val="231F20"/>
        </w:rPr>
        <w:t>labor-intensive ones. </w:t>
      </w:r>
      <w:r>
        <w:rPr>
          <w:color w:val="231F20"/>
          <w:spacing w:val="-3"/>
        </w:rPr>
        <w:t>For </w:t>
      </w:r>
      <w:r>
        <w:rPr>
          <w:color w:val="231F20"/>
        </w:rPr>
        <w:t>that, the government should come up with the policy and institutional measures such as providing a new training system, establishing a duty change system and </w:t>
      </w:r>
      <w:r>
        <w:rPr>
          <w:color w:val="231F20"/>
          <w:spacing w:val="14"/>
        </w:rPr>
        <w:t>organizing professional training </w:t>
      </w:r>
      <w:r>
        <w:rPr>
          <w:color w:val="231F20"/>
          <w:spacing w:val="10"/>
        </w:rPr>
        <w:t>and </w:t>
      </w:r>
      <w:r>
        <w:rPr>
          <w:color w:val="231F20"/>
          <w:spacing w:val="14"/>
        </w:rPr>
        <w:t>education </w:t>
      </w:r>
      <w:r>
        <w:rPr>
          <w:color w:val="231F20"/>
        </w:rPr>
        <w:t>organizations to help the port workers engage in the high added value industries in the upcoming</w:t>
      </w:r>
      <w:r>
        <w:rPr>
          <w:color w:val="231F20"/>
          <w:spacing w:val="2"/>
        </w:rPr>
        <w:t> </w:t>
      </w:r>
      <w:r>
        <w:rPr>
          <w:color w:val="231F20"/>
        </w:rPr>
        <w:t>future.</w:t>
      </w:r>
    </w:p>
    <w:p>
      <w:pPr>
        <w:pStyle w:val="BodyText"/>
        <w:spacing w:before="10"/>
        <w:rPr>
          <w:sz w:val="21"/>
        </w:rPr>
      </w:pPr>
    </w:p>
    <w:p>
      <w:pPr>
        <w:spacing w:line="292" w:lineRule="auto" w:before="0"/>
        <w:ind w:left="2908" w:right="560" w:firstLine="160"/>
        <w:jc w:val="left"/>
        <w:rPr>
          <w:rFonts w:ascii="Trebuchet MS"/>
          <w:sz w:val="17"/>
        </w:rPr>
      </w:pPr>
      <w:r>
        <w:rPr>
          <w:rFonts w:ascii="Trebuchet MS"/>
          <w:color w:val="231F20"/>
          <w:w w:val="85"/>
          <w:sz w:val="17"/>
        </w:rPr>
        <w:t>Contact information </w:t>
      </w:r>
      <w:r>
        <w:rPr>
          <w:rFonts w:ascii="Trebuchet MS"/>
          <w:color w:val="231F20"/>
          <w:w w:val="90"/>
          <w:sz w:val="17"/>
        </w:rPr>
        <w:t>Name: Choi, Sang-Hei</w:t>
      </w:r>
    </w:p>
    <w:p>
      <w:pPr>
        <w:spacing w:line="292" w:lineRule="auto" w:before="0"/>
        <w:ind w:left="2978" w:right="311" w:hanging="273"/>
        <w:jc w:val="left"/>
        <w:rPr>
          <w:rFonts w:ascii="Trebuchet MS"/>
          <w:sz w:val="17"/>
        </w:rPr>
      </w:pPr>
      <w:r>
        <w:rPr>
          <w:rFonts w:ascii="Trebuchet MS"/>
          <w:color w:val="231F20"/>
          <w:w w:val="90"/>
          <w:sz w:val="17"/>
        </w:rPr>
        <w:t>E-mail: </w:t>
      </w:r>
      <w:hyperlink r:id="rId21">
        <w:r>
          <w:rPr>
            <w:rFonts w:ascii="Trebuchet MS"/>
            <w:color w:val="231F20"/>
            <w:w w:val="90"/>
            <w:sz w:val="17"/>
          </w:rPr>
          <w:t>shchoi@kmi.re.kr</w:t>
        </w:r>
      </w:hyperlink>
      <w:r>
        <w:rPr>
          <w:rFonts w:ascii="Trebuchet MS"/>
          <w:color w:val="231F20"/>
          <w:w w:val="90"/>
          <w:sz w:val="17"/>
        </w:rPr>
        <w:t> </w:t>
      </w:r>
      <w:r>
        <w:rPr>
          <w:rFonts w:ascii="Trebuchet MS"/>
          <w:color w:val="231F20"/>
          <w:w w:val="85"/>
          <w:sz w:val="17"/>
        </w:rPr>
        <w:t>Tel: +82-2-2105-2888</w:t>
      </w:r>
    </w:p>
    <w:p>
      <w:pPr>
        <w:pStyle w:val="BodyText"/>
        <w:spacing w:before="10"/>
        <w:rPr>
          <w:rFonts w:ascii="Trebuchet MS"/>
          <w:sz w:val="19"/>
        </w:rPr>
      </w:pPr>
    </w:p>
    <w:p>
      <w:pPr>
        <w:pStyle w:val="ListParagraph"/>
        <w:numPr>
          <w:ilvl w:val="0"/>
          <w:numId w:val="3"/>
        </w:numPr>
        <w:tabs>
          <w:tab w:pos="353" w:val="left" w:leader="none"/>
        </w:tabs>
        <w:spacing w:line="240" w:lineRule="auto" w:before="0" w:after="0"/>
        <w:ind w:left="345" w:right="0" w:hanging="104"/>
        <w:jc w:val="both"/>
        <w:rPr>
          <w:sz w:val="18"/>
        </w:rPr>
      </w:pPr>
      <w:r>
        <w:rPr>
          <w:color w:val="231F20"/>
          <w:w w:val="105"/>
          <w:sz w:val="18"/>
        </w:rPr>
        <w:t>Estimation of adequate investment in port</w:t>
      </w:r>
      <w:r>
        <w:rPr>
          <w:color w:val="231F20"/>
          <w:spacing w:val="-22"/>
          <w:w w:val="105"/>
          <w:sz w:val="18"/>
        </w:rPr>
        <w:t> </w:t>
      </w:r>
      <w:r>
        <w:rPr>
          <w:color w:val="231F20"/>
          <w:w w:val="105"/>
          <w:sz w:val="18"/>
        </w:rPr>
        <w:t>infrastruct-</w:t>
      </w:r>
    </w:p>
    <w:p>
      <w:pPr>
        <w:spacing w:after="0" w:line="240" w:lineRule="auto"/>
        <w:jc w:val="both"/>
        <w:rPr>
          <w:sz w:val="18"/>
        </w:rPr>
        <w:sectPr>
          <w:type w:val="continuous"/>
          <w:pgSz w:w="10320" w:h="14180"/>
          <w:pgMar w:top="420" w:bottom="280" w:left="280" w:right="280"/>
          <w:cols w:num="2" w:equalWidth="0">
            <w:col w:w="4740" w:space="40"/>
            <w:col w:w="4980"/>
          </w:cols>
        </w:sectPr>
      </w:pPr>
    </w:p>
    <w:p>
      <w:pPr>
        <w:pStyle w:val="BodyText"/>
        <w:spacing w:before="0"/>
        <w:rPr>
          <w:sz w:val="20"/>
        </w:rPr>
      </w:pPr>
    </w:p>
    <w:p>
      <w:pPr>
        <w:pStyle w:val="BodyText"/>
        <w:spacing w:before="0"/>
        <w:rPr>
          <w:sz w:val="20"/>
        </w:rPr>
      </w:pPr>
    </w:p>
    <w:p>
      <w:pPr>
        <w:pStyle w:val="BodyText"/>
        <w:spacing w:before="6"/>
        <w:rPr>
          <w:sz w:val="21"/>
        </w:rPr>
      </w:pPr>
    </w:p>
    <w:p>
      <w:pPr>
        <w:pStyle w:val="BodyText"/>
        <w:spacing w:before="0"/>
        <w:ind w:left="116"/>
        <w:rPr>
          <w:sz w:val="20"/>
        </w:rPr>
      </w:pPr>
      <w:r>
        <w:rPr>
          <w:sz w:val="20"/>
        </w:rPr>
        <w:pict>
          <v:shape style="width:476.25pt;height:53.9pt;mso-position-horizontal-relative:char;mso-position-vertical-relative:line" type="#_x0000_t202" filled="true" fillcolor="#f26529" stroked="false">
            <w10:anchorlock/>
            <v:textbox inset="0,0,0,0">
              <w:txbxContent>
                <w:p>
                  <w:pPr>
                    <w:pStyle w:val="BodyText"/>
                    <w:spacing w:before="11"/>
                    <w:rPr>
                      <w:sz w:val="45"/>
                    </w:rPr>
                  </w:pPr>
                </w:p>
                <w:p>
                  <w:pPr>
                    <w:spacing w:before="0"/>
                    <w:ind w:left="453" w:right="0" w:firstLine="0"/>
                    <w:jc w:val="left"/>
                    <w:rPr>
                      <w:rFonts w:ascii="Trebuchet MS"/>
                      <w:sz w:val="40"/>
                    </w:rPr>
                  </w:pPr>
                  <w:r>
                    <w:rPr>
                      <w:rFonts w:ascii="Trebuchet MS"/>
                      <w:color w:val="FFFFFF"/>
                      <w:spacing w:val="-7"/>
                      <w:w w:val="110"/>
                      <w:sz w:val="40"/>
                    </w:rPr>
                    <w:t>RESEARCH</w:t>
                  </w:r>
                  <w:r>
                    <w:rPr>
                      <w:rFonts w:ascii="Trebuchet MS"/>
                      <w:color w:val="FFFFFF"/>
                      <w:spacing w:val="-75"/>
                      <w:w w:val="110"/>
                      <w:sz w:val="40"/>
                    </w:rPr>
                    <w:t> </w:t>
                  </w:r>
                  <w:r>
                    <w:rPr>
                      <w:rFonts w:ascii="Trebuchet MS"/>
                      <w:color w:val="FFFFFF"/>
                      <w:spacing w:val="-6"/>
                      <w:w w:val="110"/>
                      <w:sz w:val="40"/>
                    </w:rPr>
                    <w:t>PROJECTS</w:t>
                  </w:r>
                </w:p>
              </w:txbxContent>
            </v:textbox>
            <v:fill type="solid"/>
          </v:shape>
        </w:pict>
      </w:r>
      <w:r>
        <w:rPr>
          <w:sz w:val="20"/>
        </w:rPr>
      </w:r>
    </w:p>
    <w:p>
      <w:pPr>
        <w:pStyle w:val="BodyText"/>
        <w:spacing w:before="4"/>
        <w:rPr>
          <w:sz w:val="28"/>
        </w:rPr>
      </w:pPr>
    </w:p>
    <w:p>
      <w:pPr>
        <w:spacing w:after="0"/>
        <w:rPr>
          <w:sz w:val="28"/>
        </w:rPr>
        <w:sectPr>
          <w:type w:val="continuous"/>
          <w:pgSz w:w="10320" w:h="14180"/>
          <w:pgMar w:top="420" w:bottom="280" w:left="280" w:right="280"/>
        </w:sectPr>
      </w:pPr>
    </w:p>
    <w:p>
      <w:pPr>
        <w:pStyle w:val="BodyText"/>
        <w:spacing w:before="64"/>
        <w:ind w:left="681"/>
      </w:pPr>
      <w:r>
        <w:rPr/>
        <w:pict>
          <v:group style="position:absolute;margin-left:19.843pt;margin-top:-11.117659pt;width:476.25pt;height:152.050pt;mso-position-horizontal-relative:page;mso-position-vertical-relative:paragraph;z-index:-24904" coordorigin="397,-222" coordsize="9525,3041">
            <v:rect style="position:absolute;left:403;top:-216;width:9512;height:3029" filled="true" fillcolor="#ffffff" stroked="false">
              <v:fill type="solid"/>
            </v:rect>
            <v:rect style="position:absolute;left:403;top:-216;width:9512;height:3029" filled="false" stroked="true" strokeweight=".6pt" strokecolor="#c5de92"/>
            <w10:wrap type="none"/>
          </v:group>
        </w:pict>
      </w:r>
      <w:r>
        <w:rPr>
          <w:color w:val="231F20"/>
        </w:rPr>
        <w:t>ure and policy direction</w:t>
      </w:r>
    </w:p>
    <w:p>
      <w:pPr>
        <w:pStyle w:val="ListParagraph"/>
        <w:numPr>
          <w:ilvl w:val="1"/>
          <w:numId w:val="3"/>
        </w:numPr>
        <w:tabs>
          <w:tab w:pos="682" w:val="left" w:leader="none"/>
        </w:tabs>
        <w:spacing w:line="240" w:lineRule="auto" w:before="33" w:after="0"/>
        <w:ind w:left="681" w:right="0" w:hanging="111"/>
        <w:jc w:val="left"/>
        <w:rPr>
          <w:sz w:val="18"/>
        </w:rPr>
      </w:pPr>
      <w:r>
        <w:rPr>
          <w:color w:val="231F20"/>
          <w:w w:val="105"/>
          <w:sz w:val="18"/>
        </w:rPr>
        <w:t>Comprehensive plan on marina </w:t>
      </w:r>
      <w:r>
        <w:rPr>
          <w:color w:val="231F20"/>
          <w:spacing w:val="2"/>
          <w:w w:val="105"/>
          <w:sz w:val="18"/>
        </w:rPr>
        <w:t>port </w:t>
      </w:r>
      <w:r>
        <w:rPr>
          <w:color w:val="231F20"/>
          <w:w w:val="105"/>
          <w:sz w:val="18"/>
        </w:rPr>
        <w:t>development </w:t>
      </w:r>
      <w:r>
        <w:rPr>
          <w:color w:val="231F20"/>
          <w:spacing w:val="38"/>
          <w:w w:val="105"/>
          <w:sz w:val="18"/>
        </w:rPr>
        <w:t> </w:t>
      </w:r>
      <w:r>
        <w:rPr>
          <w:color w:val="231F20"/>
          <w:spacing w:val="3"/>
          <w:w w:val="105"/>
          <w:sz w:val="18"/>
        </w:rPr>
        <w:t>in</w:t>
      </w:r>
    </w:p>
    <w:p>
      <w:pPr>
        <w:pStyle w:val="BodyText"/>
        <w:ind w:left="681"/>
      </w:pPr>
      <w:r>
        <w:rPr>
          <w:color w:val="231F20"/>
          <w:w w:val="105"/>
        </w:rPr>
        <w:t>Choongchungnamdo</w:t>
      </w:r>
    </w:p>
    <w:p>
      <w:pPr>
        <w:pStyle w:val="ListParagraph"/>
        <w:numPr>
          <w:ilvl w:val="1"/>
          <w:numId w:val="3"/>
        </w:numPr>
        <w:tabs>
          <w:tab w:pos="682" w:val="left" w:leader="none"/>
        </w:tabs>
        <w:spacing w:line="240" w:lineRule="auto" w:before="33" w:after="0"/>
        <w:ind w:left="681" w:right="0" w:hanging="111"/>
        <w:jc w:val="left"/>
        <w:rPr>
          <w:sz w:val="18"/>
        </w:rPr>
      </w:pPr>
      <w:r>
        <w:rPr>
          <w:color w:val="231F20"/>
          <w:sz w:val="18"/>
        </w:rPr>
        <w:t>A  </w:t>
      </w:r>
      <w:r>
        <w:rPr>
          <w:color w:val="231F20"/>
          <w:spacing w:val="3"/>
          <w:sz w:val="18"/>
        </w:rPr>
        <w:t>study </w:t>
      </w:r>
      <w:r>
        <w:rPr>
          <w:color w:val="231F20"/>
          <w:sz w:val="18"/>
        </w:rPr>
        <w:t>on  </w:t>
      </w:r>
      <w:r>
        <w:rPr>
          <w:color w:val="231F20"/>
          <w:spacing w:val="3"/>
          <w:sz w:val="18"/>
        </w:rPr>
        <w:t>improvement and promotion </w:t>
      </w:r>
      <w:r>
        <w:rPr>
          <w:color w:val="231F20"/>
          <w:sz w:val="18"/>
        </w:rPr>
        <w:t>of   </w:t>
      </w:r>
      <w:r>
        <w:rPr>
          <w:color w:val="231F20"/>
          <w:spacing w:val="35"/>
          <w:sz w:val="18"/>
        </w:rPr>
        <w:t> </w:t>
      </w:r>
      <w:r>
        <w:rPr>
          <w:color w:val="231F20"/>
          <w:spacing w:val="3"/>
          <w:sz w:val="18"/>
        </w:rPr>
        <w:t>towage</w:t>
      </w:r>
    </w:p>
    <w:p>
      <w:pPr>
        <w:pStyle w:val="BodyText"/>
        <w:ind w:left="681"/>
      </w:pPr>
      <w:r>
        <w:rPr>
          <w:color w:val="231F20"/>
        </w:rPr>
        <w:t>system</w:t>
      </w:r>
    </w:p>
    <w:p>
      <w:pPr>
        <w:pStyle w:val="ListParagraph"/>
        <w:numPr>
          <w:ilvl w:val="1"/>
          <w:numId w:val="3"/>
        </w:numPr>
        <w:tabs>
          <w:tab w:pos="682" w:val="left" w:leader="none"/>
        </w:tabs>
        <w:spacing w:line="240" w:lineRule="auto" w:before="33" w:after="0"/>
        <w:ind w:left="681" w:right="0" w:hanging="111"/>
        <w:jc w:val="left"/>
        <w:rPr>
          <w:sz w:val="18"/>
        </w:rPr>
      </w:pPr>
      <w:r>
        <w:rPr>
          <w:color w:val="231F20"/>
          <w:sz w:val="18"/>
        </w:rPr>
        <w:t>A  </w:t>
      </w:r>
      <w:r>
        <w:rPr>
          <w:color w:val="231F20"/>
          <w:spacing w:val="6"/>
          <w:sz w:val="18"/>
        </w:rPr>
        <w:t>study  </w:t>
      </w:r>
      <w:r>
        <w:rPr>
          <w:color w:val="231F20"/>
          <w:spacing w:val="3"/>
          <w:sz w:val="18"/>
        </w:rPr>
        <w:t>on  </w:t>
      </w:r>
      <w:r>
        <w:rPr>
          <w:color w:val="231F20"/>
          <w:spacing w:val="7"/>
          <w:sz w:val="18"/>
        </w:rPr>
        <w:t>maritime  </w:t>
      </w:r>
      <w:r>
        <w:rPr>
          <w:color w:val="231F20"/>
          <w:spacing w:val="5"/>
          <w:sz w:val="18"/>
        </w:rPr>
        <w:t>and  </w:t>
      </w:r>
      <w:r>
        <w:rPr>
          <w:color w:val="231F20"/>
          <w:spacing w:val="8"/>
          <w:sz w:val="18"/>
        </w:rPr>
        <w:t>fisheries  </w:t>
      </w:r>
      <w:r>
        <w:rPr>
          <w:color w:val="231F20"/>
          <w:spacing w:val="6"/>
          <w:sz w:val="18"/>
        </w:rPr>
        <w:t>future</w:t>
      </w:r>
      <w:r>
        <w:rPr>
          <w:color w:val="231F20"/>
          <w:spacing w:val="44"/>
          <w:sz w:val="18"/>
        </w:rPr>
        <w:t> </w:t>
      </w:r>
      <w:r>
        <w:rPr>
          <w:color w:val="231F20"/>
          <w:spacing w:val="7"/>
          <w:sz w:val="18"/>
        </w:rPr>
        <w:t>vision</w:t>
      </w:r>
    </w:p>
    <w:p>
      <w:pPr>
        <w:pStyle w:val="BodyText"/>
        <w:ind w:left="681"/>
      </w:pPr>
      <w:r>
        <w:rPr>
          <w:color w:val="231F20"/>
        </w:rPr>
        <w:t>establishment</w:t>
      </w:r>
    </w:p>
    <w:p>
      <w:pPr>
        <w:pStyle w:val="ListParagraph"/>
        <w:numPr>
          <w:ilvl w:val="1"/>
          <w:numId w:val="3"/>
        </w:numPr>
        <w:tabs>
          <w:tab w:pos="682" w:val="left" w:leader="none"/>
        </w:tabs>
        <w:spacing w:line="240" w:lineRule="auto" w:before="33" w:after="0"/>
        <w:ind w:left="681" w:right="0" w:hanging="111"/>
        <w:jc w:val="left"/>
        <w:rPr>
          <w:sz w:val="18"/>
        </w:rPr>
      </w:pPr>
      <w:r>
        <w:rPr>
          <w:color w:val="231F20"/>
          <w:sz w:val="18"/>
        </w:rPr>
        <w:t>A  </w:t>
      </w:r>
      <w:r>
        <w:rPr>
          <w:color w:val="231F20"/>
          <w:spacing w:val="7"/>
          <w:sz w:val="18"/>
        </w:rPr>
        <w:t>study  </w:t>
      </w:r>
      <w:r>
        <w:rPr>
          <w:color w:val="231F20"/>
          <w:spacing w:val="4"/>
          <w:sz w:val="18"/>
        </w:rPr>
        <w:t>to  </w:t>
      </w:r>
      <w:r>
        <w:rPr>
          <w:color w:val="231F20"/>
          <w:spacing w:val="7"/>
          <w:sz w:val="18"/>
        </w:rPr>
        <w:t>promote  </w:t>
      </w:r>
      <w:r>
        <w:rPr>
          <w:color w:val="231F20"/>
          <w:spacing w:val="8"/>
          <w:sz w:val="18"/>
        </w:rPr>
        <w:t>cooperative  </w:t>
      </w:r>
      <w:r>
        <w:rPr>
          <w:color w:val="231F20"/>
          <w:spacing w:val="7"/>
          <w:sz w:val="18"/>
        </w:rPr>
        <w:t>relation </w:t>
      </w:r>
      <w:r>
        <w:rPr>
          <w:color w:val="231F20"/>
          <w:spacing w:val="37"/>
          <w:sz w:val="18"/>
        </w:rPr>
        <w:t> </w:t>
      </w:r>
      <w:r>
        <w:rPr>
          <w:color w:val="231F20"/>
          <w:spacing w:val="6"/>
          <w:sz w:val="18"/>
        </w:rPr>
        <w:t>among</w:t>
      </w:r>
    </w:p>
    <w:p>
      <w:pPr>
        <w:pStyle w:val="BodyText"/>
        <w:ind w:left="681"/>
      </w:pPr>
      <w:r>
        <w:rPr>
          <w:color w:val="231F20"/>
        </w:rPr>
        <w:t>Northeast Asian ports</w:t>
      </w:r>
    </w:p>
    <w:p>
      <w:pPr>
        <w:pStyle w:val="ListParagraph"/>
        <w:numPr>
          <w:ilvl w:val="1"/>
          <w:numId w:val="3"/>
        </w:numPr>
        <w:tabs>
          <w:tab w:pos="682" w:val="left" w:leader="none"/>
        </w:tabs>
        <w:spacing w:line="240" w:lineRule="auto" w:before="33" w:after="0"/>
        <w:ind w:left="681" w:right="0" w:hanging="111"/>
        <w:jc w:val="left"/>
        <w:rPr>
          <w:sz w:val="18"/>
        </w:rPr>
      </w:pPr>
      <w:r>
        <w:rPr>
          <w:color w:val="231F20"/>
          <w:sz w:val="18"/>
        </w:rPr>
        <w:t>An</w:t>
      </w:r>
      <w:r>
        <w:rPr>
          <w:color w:val="231F20"/>
          <w:spacing w:val="-8"/>
          <w:sz w:val="18"/>
        </w:rPr>
        <w:t> </w:t>
      </w:r>
      <w:r>
        <w:rPr>
          <w:color w:val="231F20"/>
          <w:sz w:val="18"/>
        </w:rPr>
        <w:t>estimation</w:t>
      </w:r>
      <w:r>
        <w:rPr>
          <w:color w:val="231F20"/>
          <w:spacing w:val="-8"/>
          <w:sz w:val="18"/>
        </w:rPr>
        <w:t> </w:t>
      </w:r>
      <w:r>
        <w:rPr>
          <w:color w:val="231F20"/>
          <w:sz w:val="18"/>
        </w:rPr>
        <w:t>of</w:t>
      </w:r>
      <w:r>
        <w:rPr>
          <w:color w:val="231F20"/>
          <w:spacing w:val="-8"/>
          <w:sz w:val="18"/>
        </w:rPr>
        <w:t> </w:t>
      </w:r>
      <w:r>
        <w:rPr>
          <w:color w:val="231F20"/>
          <w:sz w:val="18"/>
        </w:rPr>
        <w:t>social</w:t>
      </w:r>
      <w:r>
        <w:rPr>
          <w:color w:val="231F20"/>
          <w:spacing w:val="-8"/>
          <w:sz w:val="18"/>
        </w:rPr>
        <w:t> </w:t>
      </w:r>
      <w:r>
        <w:rPr>
          <w:color w:val="231F20"/>
          <w:sz w:val="18"/>
        </w:rPr>
        <w:t>costs</w:t>
      </w:r>
      <w:r>
        <w:rPr>
          <w:color w:val="231F20"/>
          <w:spacing w:val="-8"/>
          <w:sz w:val="18"/>
        </w:rPr>
        <w:t> </w:t>
      </w:r>
      <w:r>
        <w:rPr>
          <w:color w:val="231F20"/>
          <w:sz w:val="18"/>
        </w:rPr>
        <w:t>of</w:t>
      </w:r>
      <w:r>
        <w:rPr>
          <w:color w:val="231F20"/>
          <w:spacing w:val="-8"/>
          <w:sz w:val="18"/>
        </w:rPr>
        <w:t> </w:t>
      </w:r>
      <w:r>
        <w:rPr>
          <w:color w:val="231F20"/>
          <w:sz w:val="18"/>
        </w:rPr>
        <w:t>maritime</w:t>
      </w:r>
      <w:r>
        <w:rPr>
          <w:color w:val="231F20"/>
          <w:spacing w:val="-8"/>
          <w:sz w:val="18"/>
        </w:rPr>
        <w:t> </w:t>
      </w:r>
      <w:r>
        <w:rPr>
          <w:color w:val="231F20"/>
          <w:sz w:val="18"/>
        </w:rPr>
        <w:t>accidents</w:t>
      </w:r>
    </w:p>
    <w:p>
      <w:pPr>
        <w:pStyle w:val="ListParagraph"/>
        <w:numPr>
          <w:ilvl w:val="0"/>
          <w:numId w:val="3"/>
        </w:numPr>
        <w:tabs>
          <w:tab w:pos="352" w:val="left" w:leader="none"/>
        </w:tabs>
        <w:spacing w:line="240" w:lineRule="auto" w:before="64" w:after="0"/>
        <w:ind w:left="351" w:right="0" w:hanging="111"/>
        <w:jc w:val="left"/>
        <w:rPr>
          <w:sz w:val="18"/>
        </w:rPr>
      </w:pPr>
      <w:r>
        <w:rPr>
          <w:color w:val="231F20"/>
          <w:spacing w:val="2"/>
          <w:w w:val="101"/>
          <w:sz w:val="18"/>
        </w:rPr>
        <w:br w:type="column"/>
      </w:r>
      <w:r>
        <w:rPr>
          <w:color w:val="231F20"/>
          <w:sz w:val="18"/>
        </w:rPr>
        <w:t>Development of EBSA national report on  </w:t>
      </w:r>
      <w:r>
        <w:rPr>
          <w:color w:val="231F20"/>
          <w:spacing w:val="44"/>
          <w:sz w:val="18"/>
        </w:rPr>
        <w:t> </w:t>
      </w:r>
      <w:r>
        <w:rPr>
          <w:color w:val="231F20"/>
          <w:sz w:val="18"/>
        </w:rPr>
        <w:t>biodiversity</w:t>
      </w:r>
    </w:p>
    <w:p>
      <w:pPr>
        <w:pStyle w:val="BodyText"/>
        <w:ind w:left="351"/>
      </w:pPr>
      <w:r>
        <w:rPr>
          <w:color w:val="231F20"/>
        </w:rPr>
        <w:t>convention</w:t>
      </w:r>
    </w:p>
    <w:p>
      <w:pPr>
        <w:pStyle w:val="ListParagraph"/>
        <w:numPr>
          <w:ilvl w:val="0"/>
          <w:numId w:val="3"/>
        </w:numPr>
        <w:tabs>
          <w:tab w:pos="352" w:val="left" w:leader="none"/>
        </w:tabs>
        <w:spacing w:line="240" w:lineRule="auto" w:before="33" w:after="0"/>
        <w:ind w:left="351" w:right="0" w:hanging="111"/>
        <w:jc w:val="left"/>
        <w:rPr>
          <w:sz w:val="18"/>
        </w:rPr>
      </w:pPr>
      <w:r>
        <w:rPr>
          <w:color w:val="231F20"/>
          <w:sz w:val="18"/>
        </w:rPr>
        <w:t>Impacts of radioactivity on fisheries and radio  </w:t>
      </w:r>
      <w:r>
        <w:rPr>
          <w:color w:val="231F20"/>
          <w:spacing w:val="35"/>
          <w:sz w:val="18"/>
        </w:rPr>
        <w:t> </w:t>
      </w:r>
      <w:r>
        <w:rPr>
          <w:color w:val="231F20"/>
          <w:sz w:val="18"/>
        </w:rPr>
        <w:t>activity</w:t>
      </w:r>
    </w:p>
    <w:p>
      <w:pPr>
        <w:pStyle w:val="BodyText"/>
        <w:ind w:left="351"/>
      </w:pPr>
      <w:r>
        <w:rPr>
          <w:color w:val="231F20"/>
        </w:rPr>
        <w:t>pollution cases</w:t>
      </w:r>
    </w:p>
    <w:p>
      <w:pPr>
        <w:pStyle w:val="ListParagraph"/>
        <w:numPr>
          <w:ilvl w:val="0"/>
          <w:numId w:val="3"/>
        </w:numPr>
        <w:tabs>
          <w:tab w:pos="352" w:val="left" w:leader="none"/>
        </w:tabs>
        <w:spacing w:line="240" w:lineRule="auto" w:before="33" w:after="0"/>
        <w:ind w:left="351" w:right="0" w:hanging="111"/>
        <w:jc w:val="left"/>
        <w:rPr>
          <w:sz w:val="18"/>
        </w:rPr>
      </w:pPr>
      <w:r>
        <w:rPr>
          <w:color w:val="231F20"/>
          <w:sz w:val="18"/>
        </w:rPr>
        <w:t>Implementation</w:t>
      </w:r>
      <w:r>
        <w:rPr>
          <w:color w:val="231F20"/>
          <w:spacing w:val="-8"/>
          <w:sz w:val="18"/>
        </w:rPr>
        <w:t> </w:t>
      </w:r>
      <w:r>
        <w:rPr>
          <w:color w:val="231F20"/>
          <w:sz w:val="18"/>
        </w:rPr>
        <w:t>plans</w:t>
      </w:r>
      <w:r>
        <w:rPr>
          <w:color w:val="231F20"/>
          <w:spacing w:val="-8"/>
          <w:sz w:val="18"/>
        </w:rPr>
        <w:t> </w:t>
      </w:r>
      <w:r>
        <w:rPr>
          <w:color w:val="231F20"/>
          <w:sz w:val="18"/>
        </w:rPr>
        <w:t>for</w:t>
      </w:r>
      <w:r>
        <w:rPr>
          <w:color w:val="231F20"/>
          <w:spacing w:val="-8"/>
          <w:sz w:val="18"/>
        </w:rPr>
        <w:t> </w:t>
      </w:r>
      <w:r>
        <w:rPr>
          <w:color w:val="231F20"/>
          <w:sz w:val="18"/>
        </w:rPr>
        <w:t>'Beautiful</w:t>
      </w:r>
      <w:r>
        <w:rPr>
          <w:color w:val="231F20"/>
          <w:spacing w:val="-8"/>
          <w:sz w:val="18"/>
        </w:rPr>
        <w:t> </w:t>
      </w:r>
      <w:r>
        <w:rPr>
          <w:color w:val="231F20"/>
          <w:sz w:val="18"/>
        </w:rPr>
        <w:t>Busan</w:t>
      </w:r>
      <w:r>
        <w:rPr>
          <w:color w:val="231F20"/>
          <w:spacing w:val="-8"/>
          <w:sz w:val="18"/>
        </w:rPr>
        <w:t> </w:t>
      </w:r>
      <w:r>
        <w:rPr>
          <w:color w:val="231F20"/>
          <w:sz w:val="18"/>
        </w:rPr>
        <w:t>Port'</w:t>
      </w:r>
    </w:p>
    <w:p>
      <w:pPr>
        <w:pStyle w:val="ListParagraph"/>
        <w:numPr>
          <w:ilvl w:val="0"/>
          <w:numId w:val="3"/>
        </w:numPr>
        <w:tabs>
          <w:tab w:pos="352" w:val="left" w:leader="none"/>
        </w:tabs>
        <w:spacing w:line="240" w:lineRule="auto" w:before="33" w:after="0"/>
        <w:ind w:left="351" w:right="0" w:hanging="111"/>
        <w:jc w:val="left"/>
        <w:rPr>
          <w:sz w:val="18"/>
        </w:rPr>
      </w:pPr>
      <w:r>
        <w:rPr>
          <w:color w:val="231F20"/>
          <w:sz w:val="18"/>
        </w:rPr>
        <w:t>A</w:t>
      </w:r>
      <w:r>
        <w:rPr>
          <w:color w:val="231F20"/>
          <w:spacing w:val="-5"/>
          <w:sz w:val="18"/>
        </w:rPr>
        <w:t> </w:t>
      </w:r>
      <w:r>
        <w:rPr>
          <w:color w:val="231F20"/>
          <w:sz w:val="18"/>
        </w:rPr>
        <w:t>survey</w:t>
      </w:r>
      <w:r>
        <w:rPr>
          <w:color w:val="231F20"/>
          <w:spacing w:val="-5"/>
          <w:sz w:val="18"/>
        </w:rPr>
        <w:t> </w:t>
      </w:r>
      <w:r>
        <w:rPr>
          <w:color w:val="231F20"/>
          <w:sz w:val="18"/>
        </w:rPr>
        <w:t>on</w:t>
      </w:r>
      <w:r>
        <w:rPr>
          <w:color w:val="231F20"/>
          <w:spacing w:val="-5"/>
          <w:sz w:val="18"/>
        </w:rPr>
        <w:t> </w:t>
      </w:r>
      <w:r>
        <w:rPr>
          <w:color w:val="231F20"/>
          <w:sz w:val="18"/>
        </w:rPr>
        <w:t>promising</w:t>
      </w:r>
      <w:r>
        <w:rPr>
          <w:color w:val="231F20"/>
          <w:spacing w:val="-5"/>
          <w:sz w:val="18"/>
        </w:rPr>
        <w:t> </w:t>
      </w:r>
      <w:r>
        <w:rPr>
          <w:color w:val="231F20"/>
          <w:sz w:val="18"/>
        </w:rPr>
        <w:t>fisheries</w:t>
      </w:r>
      <w:r>
        <w:rPr>
          <w:color w:val="231F20"/>
          <w:spacing w:val="-5"/>
          <w:sz w:val="18"/>
        </w:rPr>
        <w:t> </w:t>
      </w:r>
      <w:r>
        <w:rPr>
          <w:color w:val="231F20"/>
          <w:sz w:val="18"/>
        </w:rPr>
        <w:t>export</w:t>
      </w:r>
      <w:r>
        <w:rPr>
          <w:color w:val="231F20"/>
          <w:spacing w:val="-5"/>
          <w:sz w:val="18"/>
        </w:rPr>
        <w:t> </w:t>
      </w:r>
      <w:r>
        <w:rPr>
          <w:color w:val="231F20"/>
          <w:sz w:val="18"/>
        </w:rPr>
        <w:t>items</w:t>
      </w:r>
      <w:r>
        <w:rPr>
          <w:color w:val="231F20"/>
          <w:spacing w:val="-5"/>
          <w:sz w:val="18"/>
        </w:rPr>
        <w:t> </w:t>
      </w:r>
      <w:r>
        <w:rPr>
          <w:color w:val="231F20"/>
          <w:sz w:val="18"/>
        </w:rPr>
        <w:t>to</w:t>
      </w:r>
      <w:r>
        <w:rPr>
          <w:color w:val="231F20"/>
          <w:spacing w:val="-5"/>
          <w:sz w:val="18"/>
        </w:rPr>
        <w:t> </w:t>
      </w:r>
      <w:r>
        <w:rPr>
          <w:color w:val="231F20"/>
          <w:sz w:val="18"/>
        </w:rPr>
        <w:t>China</w:t>
      </w:r>
    </w:p>
    <w:p>
      <w:pPr>
        <w:pStyle w:val="ListParagraph"/>
        <w:numPr>
          <w:ilvl w:val="0"/>
          <w:numId w:val="3"/>
        </w:numPr>
        <w:tabs>
          <w:tab w:pos="352" w:val="left" w:leader="none"/>
        </w:tabs>
        <w:spacing w:line="240" w:lineRule="auto" w:before="33" w:after="0"/>
        <w:ind w:left="351" w:right="0" w:hanging="111"/>
        <w:jc w:val="left"/>
        <w:rPr>
          <w:sz w:val="18"/>
        </w:rPr>
      </w:pPr>
      <w:r>
        <w:rPr>
          <w:color w:val="231F20"/>
          <w:spacing w:val="5"/>
          <w:sz w:val="18"/>
        </w:rPr>
        <w:t>Pilot  </w:t>
      </w:r>
      <w:r>
        <w:rPr>
          <w:color w:val="231F20"/>
          <w:spacing w:val="4"/>
          <w:sz w:val="18"/>
        </w:rPr>
        <w:t>supply  </w:t>
      </w:r>
      <w:r>
        <w:rPr>
          <w:color w:val="231F20"/>
          <w:spacing w:val="3"/>
          <w:sz w:val="18"/>
        </w:rPr>
        <w:t>and  </w:t>
      </w:r>
      <w:r>
        <w:rPr>
          <w:color w:val="231F20"/>
          <w:spacing w:val="5"/>
          <w:sz w:val="18"/>
        </w:rPr>
        <w:t>demand  forecast  under</w:t>
      </w:r>
      <w:r>
        <w:rPr>
          <w:color w:val="231F20"/>
          <w:spacing w:val="10"/>
          <w:sz w:val="18"/>
        </w:rPr>
        <w:t> </w:t>
      </w:r>
      <w:r>
        <w:rPr>
          <w:color w:val="231F20"/>
          <w:spacing w:val="5"/>
          <w:sz w:val="18"/>
        </w:rPr>
        <w:t>changing</w:t>
      </w:r>
    </w:p>
    <w:p>
      <w:pPr>
        <w:pStyle w:val="BodyText"/>
        <w:ind w:left="351"/>
      </w:pPr>
      <w:r>
        <w:rPr>
          <w:color w:val="231F20"/>
        </w:rPr>
        <w:t>environment and institutional improvements</w:t>
      </w:r>
    </w:p>
    <w:p>
      <w:pPr>
        <w:spacing w:after="0"/>
        <w:sectPr>
          <w:type w:val="continuous"/>
          <w:pgSz w:w="10320" w:h="14180"/>
          <w:pgMar w:top="420" w:bottom="280" w:left="280" w:right="280"/>
          <w:cols w:num="2" w:equalWidth="0">
            <w:col w:w="4741" w:space="40"/>
            <w:col w:w="4979"/>
          </w:cols>
        </w:sectPr>
      </w:pPr>
    </w:p>
    <w:p>
      <w:pPr>
        <w:pStyle w:val="BodyText"/>
        <w:spacing w:before="0"/>
        <w:rPr>
          <w:sz w:val="20"/>
        </w:rPr>
      </w:pPr>
    </w:p>
    <w:p>
      <w:pPr>
        <w:pStyle w:val="BodyText"/>
        <w:spacing w:before="9"/>
        <w:rPr>
          <w:sz w:val="15"/>
        </w:rPr>
      </w:pPr>
    </w:p>
    <w:p>
      <w:pPr>
        <w:spacing w:after="0"/>
        <w:rPr>
          <w:sz w:val="15"/>
        </w:rPr>
        <w:sectPr>
          <w:headerReference w:type="default" r:id="rId22"/>
          <w:pgSz w:w="10320" w:h="14180"/>
          <w:pgMar w:header="0" w:footer="378" w:top="1060" w:bottom="560" w:left="280" w:right="280"/>
        </w:sectPr>
      </w:pPr>
    </w:p>
    <w:p>
      <w:pPr>
        <w:pStyle w:val="ListParagraph"/>
        <w:numPr>
          <w:ilvl w:val="1"/>
          <w:numId w:val="3"/>
        </w:numPr>
        <w:tabs>
          <w:tab w:pos="682" w:val="left" w:leader="none"/>
        </w:tabs>
        <w:spacing w:line="240" w:lineRule="auto" w:before="66" w:after="0"/>
        <w:ind w:left="681" w:right="0" w:hanging="111"/>
        <w:jc w:val="left"/>
        <w:rPr>
          <w:sz w:val="18"/>
        </w:rPr>
      </w:pPr>
      <w:r>
        <w:rPr/>
        <w:pict>
          <v:group style="position:absolute;margin-left:19.843pt;margin-top:59.528011pt;width:476.25pt;height:612pt;mso-position-horizontal-relative:page;mso-position-vertical-relative:page;z-index:-24856" coordorigin="397,1191" coordsize="9525,12240">
            <v:rect style="position:absolute;left:403;top:1197;width:9512;height:12227" filled="true" fillcolor="#ffffff" stroked="false">
              <v:fill type="solid"/>
            </v:rect>
            <v:rect style="position:absolute;left:403;top:1197;width:9512;height:12227" filled="false" stroked="true" strokeweight=".6pt" strokecolor="#c5de92"/>
            <w10:wrap type="none"/>
          </v:group>
        </w:pict>
      </w:r>
      <w:r>
        <w:rPr>
          <w:color w:val="231F20"/>
          <w:sz w:val="18"/>
        </w:rPr>
        <w:t>Strategies to enter logistics market in Northeast  </w:t>
      </w:r>
      <w:r>
        <w:rPr>
          <w:color w:val="231F20"/>
          <w:spacing w:val="1"/>
          <w:sz w:val="18"/>
        </w:rPr>
        <w:t> </w:t>
      </w:r>
      <w:r>
        <w:rPr>
          <w:color w:val="231F20"/>
          <w:sz w:val="18"/>
        </w:rPr>
        <w:t>China:</w:t>
      </w:r>
    </w:p>
    <w:p>
      <w:pPr>
        <w:pStyle w:val="BodyText"/>
        <w:ind w:left="681"/>
      </w:pPr>
      <w:r>
        <w:rPr>
          <w:color w:val="231F20"/>
          <w:w w:val="105"/>
        </w:rPr>
        <w:t>based on China-North Korea cooperation</w:t>
      </w:r>
    </w:p>
    <w:p>
      <w:pPr>
        <w:pStyle w:val="ListParagraph"/>
        <w:numPr>
          <w:ilvl w:val="1"/>
          <w:numId w:val="3"/>
        </w:numPr>
        <w:tabs>
          <w:tab w:pos="682" w:val="left" w:leader="none"/>
        </w:tabs>
        <w:spacing w:line="240" w:lineRule="auto" w:before="33" w:after="0"/>
        <w:ind w:left="681" w:right="0" w:hanging="111"/>
        <w:jc w:val="left"/>
        <w:rPr>
          <w:sz w:val="18"/>
        </w:rPr>
      </w:pPr>
      <w:r>
        <w:rPr>
          <w:color w:val="231F20"/>
          <w:sz w:val="18"/>
        </w:rPr>
        <w:t>An In-depth analysis on responsive measures  </w:t>
      </w:r>
      <w:r>
        <w:rPr>
          <w:color w:val="231F20"/>
          <w:spacing w:val="21"/>
          <w:sz w:val="18"/>
        </w:rPr>
        <w:t> </w:t>
      </w:r>
      <w:r>
        <w:rPr>
          <w:color w:val="231F20"/>
          <w:sz w:val="18"/>
        </w:rPr>
        <w:t>prepared</w:t>
      </w:r>
    </w:p>
    <w:p>
      <w:pPr>
        <w:pStyle w:val="BodyText"/>
        <w:ind w:left="681"/>
      </w:pPr>
      <w:r>
        <w:rPr>
          <w:color w:val="231F20"/>
        </w:rPr>
        <w:t>for TPP participation</w:t>
      </w:r>
    </w:p>
    <w:p>
      <w:pPr>
        <w:pStyle w:val="ListParagraph"/>
        <w:numPr>
          <w:ilvl w:val="1"/>
          <w:numId w:val="3"/>
        </w:numPr>
        <w:tabs>
          <w:tab w:pos="682" w:val="left" w:leader="none"/>
        </w:tabs>
        <w:spacing w:line="240" w:lineRule="auto" w:before="33" w:after="0"/>
        <w:ind w:left="681" w:right="0" w:hanging="111"/>
        <w:jc w:val="left"/>
        <w:rPr>
          <w:sz w:val="18"/>
        </w:rPr>
      </w:pPr>
      <w:r>
        <w:rPr>
          <w:color w:val="231F20"/>
          <w:sz w:val="18"/>
        </w:rPr>
        <w:t>A study on definition and scope of fishing villages    for</w:t>
      </w:r>
    </w:p>
    <w:p>
      <w:pPr>
        <w:pStyle w:val="BodyText"/>
        <w:ind w:left="681"/>
      </w:pPr>
      <w:r>
        <w:rPr>
          <w:color w:val="231F20"/>
        </w:rPr>
        <w:t>comprehensive fishing village development</w:t>
      </w:r>
    </w:p>
    <w:p>
      <w:pPr>
        <w:pStyle w:val="ListParagraph"/>
        <w:numPr>
          <w:ilvl w:val="1"/>
          <w:numId w:val="3"/>
        </w:numPr>
        <w:tabs>
          <w:tab w:pos="682" w:val="left" w:leader="none"/>
        </w:tabs>
        <w:spacing w:line="240" w:lineRule="auto" w:before="33" w:after="0"/>
        <w:ind w:left="681" w:right="0" w:hanging="111"/>
        <w:jc w:val="left"/>
        <w:rPr>
          <w:sz w:val="18"/>
        </w:rPr>
      </w:pPr>
      <w:r>
        <w:rPr>
          <w:color w:val="231F20"/>
          <w:spacing w:val="7"/>
          <w:w w:val="105"/>
          <w:sz w:val="18"/>
        </w:rPr>
        <w:t>Global network building </w:t>
      </w:r>
      <w:r>
        <w:rPr>
          <w:color w:val="231F20"/>
          <w:spacing w:val="4"/>
          <w:w w:val="105"/>
          <w:sz w:val="18"/>
        </w:rPr>
        <w:t>to </w:t>
      </w:r>
      <w:r>
        <w:rPr>
          <w:color w:val="231F20"/>
          <w:spacing w:val="7"/>
          <w:w w:val="105"/>
          <w:sz w:val="18"/>
        </w:rPr>
        <w:t>strengthen </w:t>
      </w:r>
      <w:r>
        <w:rPr>
          <w:color w:val="231F20"/>
          <w:spacing w:val="58"/>
          <w:w w:val="105"/>
          <w:sz w:val="18"/>
        </w:rPr>
        <w:t> </w:t>
      </w:r>
      <w:r>
        <w:rPr>
          <w:color w:val="231F20"/>
          <w:spacing w:val="7"/>
          <w:w w:val="105"/>
          <w:sz w:val="18"/>
        </w:rPr>
        <w:t>maritime</w:t>
      </w:r>
    </w:p>
    <w:p>
      <w:pPr>
        <w:pStyle w:val="BodyText"/>
        <w:ind w:left="681"/>
      </w:pPr>
      <w:r>
        <w:rPr>
          <w:color w:val="231F20"/>
        </w:rPr>
        <w:t>territory, incl continental shelf</w:t>
      </w:r>
    </w:p>
    <w:p>
      <w:pPr>
        <w:pStyle w:val="ListParagraph"/>
        <w:numPr>
          <w:ilvl w:val="1"/>
          <w:numId w:val="3"/>
        </w:numPr>
        <w:tabs>
          <w:tab w:pos="682" w:val="left" w:leader="none"/>
        </w:tabs>
        <w:spacing w:line="240" w:lineRule="auto" w:before="33" w:after="0"/>
        <w:ind w:left="681" w:right="0" w:hanging="111"/>
        <w:jc w:val="left"/>
        <w:rPr>
          <w:sz w:val="18"/>
        </w:rPr>
      </w:pPr>
      <w:r>
        <w:rPr>
          <w:color w:val="231F20"/>
          <w:spacing w:val="8"/>
          <w:sz w:val="18"/>
        </w:rPr>
        <w:t>Improvement  </w:t>
      </w:r>
      <w:r>
        <w:rPr>
          <w:color w:val="231F20"/>
          <w:spacing w:val="4"/>
          <w:sz w:val="18"/>
        </w:rPr>
        <w:t>on  </w:t>
      </w:r>
      <w:r>
        <w:rPr>
          <w:color w:val="231F20"/>
          <w:spacing w:val="9"/>
          <w:sz w:val="18"/>
        </w:rPr>
        <w:t>strategic  environmental </w:t>
      </w:r>
      <w:r>
        <w:rPr>
          <w:color w:val="231F20"/>
          <w:spacing w:val="62"/>
          <w:sz w:val="18"/>
        </w:rPr>
        <w:t> </w:t>
      </w:r>
      <w:r>
        <w:rPr>
          <w:color w:val="231F20"/>
          <w:spacing w:val="9"/>
          <w:sz w:val="18"/>
        </w:rPr>
        <w:t>effect</w:t>
      </w:r>
    </w:p>
    <w:p>
      <w:pPr>
        <w:pStyle w:val="BodyText"/>
        <w:ind w:left="681"/>
      </w:pPr>
      <w:r>
        <w:rPr>
          <w:color w:val="231F20"/>
        </w:rPr>
        <w:t>evaluation system</w:t>
      </w:r>
    </w:p>
    <w:p>
      <w:pPr>
        <w:pStyle w:val="ListParagraph"/>
        <w:numPr>
          <w:ilvl w:val="1"/>
          <w:numId w:val="3"/>
        </w:numPr>
        <w:tabs>
          <w:tab w:pos="682" w:val="left" w:leader="none"/>
        </w:tabs>
        <w:spacing w:line="240" w:lineRule="auto" w:before="33" w:after="0"/>
        <w:ind w:left="681" w:right="0" w:hanging="111"/>
        <w:jc w:val="left"/>
        <w:rPr>
          <w:sz w:val="18"/>
        </w:rPr>
      </w:pPr>
      <w:r>
        <w:rPr>
          <w:color w:val="231F20"/>
          <w:spacing w:val="3"/>
          <w:sz w:val="18"/>
        </w:rPr>
        <w:t>Polar  </w:t>
      </w:r>
      <w:r>
        <w:rPr>
          <w:color w:val="231F20"/>
          <w:spacing w:val="4"/>
          <w:sz w:val="18"/>
        </w:rPr>
        <w:t>sea </w:t>
      </w:r>
      <w:r>
        <w:rPr>
          <w:color w:val="231F20"/>
          <w:spacing w:val="5"/>
          <w:sz w:val="18"/>
        </w:rPr>
        <w:t>utilization </w:t>
      </w:r>
      <w:r>
        <w:rPr>
          <w:color w:val="231F20"/>
          <w:spacing w:val="4"/>
          <w:sz w:val="18"/>
        </w:rPr>
        <w:t>measures through </w:t>
      </w:r>
      <w:r>
        <w:rPr>
          <w:color w:val="231F20"/>
          <w:spacing w:val="5"/>
          <w:sz w:val="18"/>
        </w:rPr>
        <w:t>analyses  </w:t>
      </w:r>
      <w:r>
        <w:rPr>
          <w:color w:val="231F20"/>
          <w:spacing w:val="52"/>
          <w:sz w:val="18"/>
        </w:rPr>
        <w:t> </w:t>
      </w:r>
      <w:r>
        <w:rPr>
          <w:color w:val="231F20"/>
          <w:sz w:val="18"/>
        </w:rPr>
        <w:t>on</w:t>
      </w:r>
    </w:p>
    <w:p>
      <w:pPr>
        <w:pStyle w:val="BodyText"/>
        <w:ind w:left="681"/>
      </w:pPr>
      <w:r>
        <w:rPr>
          <w:color w:val="231F20"/>
        </w:rPr>
        <w:t>major nations' arctic policies</w:t>
      </w:r>
    </w:p>
    <w:p>
      <w:pPr>
        <w:pStyle w:val="ListParagraph"/>
        <w:numPr>
          <w:ilvl w:val="1"/>
          <w:numId w:val="3"/>
        </w:numPr>
        <w:tabs>
          <w:tab w:pos="682" w:val="left" w:leader="none"/>
        </w:tabs>
        <w:spacing w:line="240" w:lineRule="auto" w:before="33" w:after="0"/>
        <w:ind w:left="681" w:right="0" w:hanging="111"/>
        <w:jc w:val="left"/>
        <w:rPr>
          <w:sz w:val="18"/>
        </w:rPr>
      </w:pPr>
      <w:r>
        <w:rPr>
          <w:color w:val="231F20"/>
          <w:sz w:val="18"/>
        </w:rPr>
        <w:t>Special categorization of fisheries industry and</w:t>
      </w:r>
      <w:r>
        <w:rPr>
          <w:color w:val="231F20"/>
          <w:spacing w:val="-14"/>
          <w:sz w:val="18"/>
        </w:rPr>
        <w:t> </w:t>
      </w:r>
      <w:r>
        <w:rPr>
          <w:color w:val="231F20"/>
          <w:sz w:val="18"/>
        </w:rPr>
        <w:t>statistics</w:t>
      </w:r>
    </w:p>
    <w:p>
      <w:pPr>
        <w:pStyle w:val="BodyText"/>
        <w:ind w:left="681"/>
      </w:pPr>
      <w:r>
        <w:rPr>
          <w:color w:val="231F20"/>
        </w:rPr>
        <w:t>analysis</w:t>
      </w:r>
    </w:p>
    <w:p>
      <w:pPr>
        <w:pStyle w:val="ListParagraph"/>
        <w:numPr>
          <w:ilvl w:val="1"/>
          <w:numId w:val="3"/>
        </w:numPr>
        <w:tabs>
          <w:tab w:pos="682" w:val="left" w:leader="none"/>
        </w:tabs>
        <w:spacing w:line="240" w:lineRule="auto" w:before="33" w:after="0"/>
        <w:ind w:left="681" w:right="0" w:hanging="111"/>
        <w:jc w:val="left"/>
        <w:rPr>
          <w:sz w:val="18"/>
        </w:rPr>
      </w:pPr>
      <w:r>
        <w:rPr>
          <w:color w:val="231F20"/>
          <w:spacing w:val="6"/>
          <w:sz w:val="18"/>
        </w:rPr>
        <w:t>2014 analysis </w:t>
      </w:r>
      <w:r>
        <w:rPr>
          <w:color w:val="231F20"/>
          <w:spacing w:val="2"/>
          <w:sz w:val="18"/>
        </w:rPr>
        <w:t>on  </w:t>
      </w:r>
      <w:r>
        <w:rPr>
          <w:color w:val="231F20"/>
          <w:spacing w:val="6"/>
          <w:sz w:val="18"/>
        </w:rPr>
        <w:t>actual condition </w:t>
      </w:r>
      <w:r>
        <w:rPr>
          <w:color w:val="231F20"/>
          <w:spacing w:val="2"/>
          <w:sz w:val="18"/>
        </w:rPr>
        <w:t>of  </w:t>
      </w:r>
      <w:r>
        <w:rPr>
          <w:color w:val="231F20"/>
          <w:spacing w:val="6"/>
          <w:sz w:val="18"/>
        </w:rPr>
        <w:t>beaches   </w:t>
      </w:r>
      <w:r>
        <w:rPr>
          <w:color w:val="231F20"/>
          <w:spacing w:val="19"/>
          <w:sz w:val="18"/>
        </w:rPr>
        <w:t> </w:t>
      </w:r>
      <w:r>
        <w:rPr>
          <w:color w:val="231F20"/>
          <w:spacing w:val="4"/>
          <w:sz w:val="18"/>
        </w:rPr>
        <w:t>and</w:t>
      </w:r>
    </w:p>
    <w:p>
      <w:pPr>
        <w:pStyle w:val="BodyText"/>
        <w:ind w:left="681"/>
      </w:pPr>
      <w:r>
        <w:rPr>
          <w:color w:val="231F20"/>
        </w:rPr>
        <w:t>management types</w:t>
      </w:r>
    </w:p>
    <w:p>
      <w:pPr>
        <w:pStyle w:val="ListParagraph"/>
        <w:numPr>
          <w:ilvl w:val="1"/>
          <w:numId w:val="3"/>
        </w:numPr>
        <w:tabs>
          <w:tab w:pos="682" w:val="left" w:leader="none"/>
        </w:tabs>
        <w:spacing w:line="240" w:lineRule="auto" w:before="33" w:after="0"/>
        <w:ind w:left="681" w:right="0" w:hanging="111"/>
        <w:jc w:val="left"/>
        <w:rPr>
          <w:sz w:val="18"/>
        </w:rPr>
      </w:pPr>
      <w:r>
        <w:rPr>
          <w:color w:val="231F20"/>
          <w:sz w:val="18"/>
        </w:rPr>
        <w:t>A  study  on  environmental  standard  establishment</w:t>
      </w:r>
      <w:r>
        <w:rPr>
          <w:color w:val="231F20"/>
          <w:spacing w:val="-13"/>
          <w:sz w:val="18"/>
        </w:rPr>
        <w:t> </w:t>
      </w:r>
      <w:r>
        <w:rPr>
          <w:color w:val="231F20"/>
          <w:sz w:val="18"/>
        </w:rPr>
        <w:t>for</w:t>
      </w:r>
    </w:p>
    <w:p>
      <w:pPr>
        <w:pStyle w:val="BodyText"/>
        <w:ind w:left="681"/>
      </w:pPr>
      <w:r>
        <w:rPr>
          <w:color w:val="231F20"/>
        </w:rPr>
        <w:t>each water</w:t>
      </w:r>
    </w:p>
    <w:p>
      <w:pPr>
        <w:pStyle w:val="ListParagraph"/>
        <w:numPr>
          <w:ilvl w:val="1"/>
          <w:numId w:val="3"/>
        </w:numPr>
        <w:tabs>
          <w:tab w:pos="682" w:val="left" w:leader="none"/>
        </w:tabs>
        <w:spacing w:line="240" w:lineRule="auto" w:before="33" w:after="0"/>
        <w:ind w:left="681" w:right="0" w:hanging="111"/>
        <w:jc w:val="left"/>
        <w:rPr>
          <w:sz w:val="18"/>
        </w:rPr>
      </w:pPr>
      <w:r>
        <w:rPr>
          <w:color w:val="231F20"/>
          <w:sz w:val="18"/>
        </w:rPr>
        <w:t>Follow-up</w:t>
      </w:r>
      <w:r>
        <w:rPr>
          <w:color w:val="231F20"/>
          <w:spacing w:val="-13"/>
          <w:sz w:val="18"/>
        </w:rPr>
        <w:t> </w:t>
      </w:r>
      <w:r>
        <w:rPr>
          <w:color w:val="231F20"/>
          <w:sz w:val="18"/>
        </w:rPr>
        <w:t>measures</w:t>
      </w:r>
      <w:r>
        <w:rPr>
          <w:color w:val="231F20"/>
          <w:spacing w:val="-13"/>
          <w:sz w:val="18"/>
        </w:rPr>
        <w:t> </w:t>
      </w:r>
      <w:r>
        <w:rPr>
          <w:color w:val="231F20"/>
          <w:sz w:val="18"/>
        </w:rPr>
        <w:t>for</w:t>
      </w:r>
      <w:r>
        <w:rPr>
          <w:color w:val="231F20"/>
          <w:spacing w:val="-13"/>
          <w:sz w:val="18"/>
        </w:rPr>
        <w:t> </w:t>
      </w:r>
      <w:r>
        <w:rPr>
          <w:color w:val="231F20"/>
          <w:sz w:val="18"/>
        </w:rPr>
        <w:t>Arctic</w:t>
      </w:r>
      <w:r>
        <w:rPr>
          <w:color w:val="231F20"/>
          <w:spacing w:val="-13"/>
          <w:sz w:val="18"/>
        </w:rPr>
        <w:t> </w:t>
      </w:r>
      <w:r>
        <w:rPr>
          <w:color w:val="231F20"/>
          <w:sz w:val="18"/>
        </w:rPr>
        <w:t>Policy</w:t>
      </w:r>
      <w:r>
        <w:rPr>
          <w:color w:val="231F20"/>
          <w:spacing w:val="-13"/>
          <w:sz w:val="18"/>
        </w:rPr>
        <w:t> </w:t>
      </w:r>
      <w:r>
        <w:rPr>
          <w:color w:val="231F20"/>
          <w:sz w:val="18"/>
        </w:rPr>
        <w:t>Master</w:t>
      </w:r>
      <w:r>
        <w:rPr>
          <w:color w:val="231F20"/>
          <w:spacing w:val="-13"/>
          <w:sz w:val="18"/>
        </w:rPr>
        <w:t> </w:t>
      </w:r>
      <w:r>
        <w:rPr>
          <w:color w:val="231F20"/>
          <w:sz w:val="18"/>
        </w:rPr>
        <w:t>Plan</w:t>
      </w:r>
    </w:p>
    <w:p>
      <w:pPr>
        <w:pStyle w:val="ListParagraph"/>
        <w:numPr>
          <w:ilvl w:val="1"/>
          <w:numId w:val="3"/>
        </w:numPr>
        <w:tabs>
          <w:tab w:pos="682" w:val="left" w:leader="none"/>
        </w:tabs>
        <w:spacing w:line="240" w:lineRule="auto" w:before="33" w:after="0"/>
        <w:ind w:left="681" w:right="0" w:hanging="111"/>
        <w:jc w:val="left"/>
        <w:rPr>
          <w:sz w:val="18"/>
        </w:rPr>
      </w:pPr>
      <w:r>
        <w:rPr>
          <w:color w:val="231F20"/>
          <w:sz w:val="18"/>
        </w:rPr>
        <w:t>A study on Eurasia intermodal   </w:t>
      </w:r>
      <w:r>
        <w:rPr>
          <w:color w:val="231F20"/>
          <w:spacing w:val="4"/>
          <w:sz w:val="18"/>
        </w:rPr>
        <w:t> </w:t>
      </w:r>
      <w:r>
        <w:rPr>
          <w:color w:val="231F20"/>
          <w:sz w:val="18"/>
        </w:rPr>
        <w:t>transportation/logistics</w:t>
      </w:r>
    </w:p>
    <w:p>
      <w:pPr>
        <w:pStyle w:val="BodyText"/>
        <w:ind w:left="681"/>
      </w:pPr>
      <w:r>
        <w:rPr>
          <w:color w:val="231F20"/>
        </w:rPr>
        <w:t>networks building</w:t>
      </w:r>
    </w:p>
    <w:p>
      <w:pPr>
        <w:pStyle w:val="ListParagraph"/>
        <w:numPr>
          <w:ilvl w:val="1"/>
          <w:numId w:val="3"/>
        </w:numPr>
        <w:tabs>
          <w:tab w:pos="682" w:val="left" w:leader="none"/>
        </w:tabs>
        <w:spacing w:line="240" w:lineRule="auto" w:before="33" w:after="0"/>
        <w:ind w:left="681" w:right="0" w:hanging="111"/>
        <w:jc w:val="left"/>
        <w:rPr>
          <w:sz w:val="18"/>
        </w:rPr>
      </w:pPr>
      <w:r>
        <w:rPr>
          <w:color w:val="231F20"/>
          <w:spacing w:val="-3"/>
          <w:sz w:val="18"/>
        </w:rPr>
        <w:t>Improvement </w:t>
      </w:r>
      <w:r>
        <w:rPr>
          <w:color w:val="231F20"/>
          <w:sz w:val="18"/>
        </w:rPr>
        <w:t>of search and rescue under ocean</w:t>
      </w:r>
      <w:r>
        <w:rPr>
          <w:color w:val="231F20"/>
          <w:spacing w:val="24"/>
          <w:sz w:val="18"/>
        </w:rPr>
        <w:t> </w:t>
      </w:r>
      <w:r>
        <w:rPr>
          <w:color w:val="231F20"/>
          <w:sz w:val="18"/>
        </w:rPr>
        <w:t>disaster</w:t>
      </w:r>
    </w:p>
    <w:p>
      <w:pPr>
        <w:pStyle w:val="ListParagraph"/>
        <w:numPr>
          <w:ilvl w:val="1"/>
          <w:numId w:val="3"/>
        </w:numPr>
        <w:tabs>
          <w:tab w:pos="682" w:val="left" w:leader="none"/>
        </w:tabs>
        <w:spacing w:line="240" w:lineRule="auto" w:before="33" w:after="0"/>
        <w:ind w:left="681" w:right="0" w:hanging="111"/>
        <w:jc w:val="left"/>
        <w:rPr>
          <w:sz w:val="18"/>
        </w:rPr>
      </w:pPr>
      <w:r>
        <w:rPr>
          <w:color w:val="231F20"/>
          <w:sz w:val="18"/>
        </w:rPr>
        <w:t>2014 </w:t>
      </w:r>
      <w:r>
        <w:rPr>
          <w:color w:val="231F20"/>
          <w:spacing w:val="-3"/>
          <w:sz w:val="18"/>
        </w:rPr>
        <w:t>implementation </w:t>
      </w:r>
      <w:r>
        <w:rPr>
          <w:color w:val="231F20"/>
          <w:sz w:val="18"/>
        </w:rPr>
        <w:t>of total </w:t>
      </w:r>
      <w:r>
        <w:rPr>
          <w:color w:val="231F20"/>
          <w:spacing w:val="-3"/>
          <w:sz w:val="18"/>
        </w:rPr>
        <w:t>pollution </w:t>
      </w:r>
      <w:r>
        <w:rPr>
          <w:color w:val="231F20"/>
          <w:sz w:val="18"/>
        </w:rPr>
        <w:t>load</w:t>
      </w:r>
      <w:r>
        <w:rPr>
          <w:color w:val="231F20"/>
          <w:spacing w:val="36"/>
          <w:sz w:val="18"/>
        </w:rPr>
        <w:t> </w:t>
      </w:r>
      <w:r>
        <w:rPr>
          <w:color w:val="231F20"/>
          <w:spacing w:val="-3"/>
          <w:sz w:val="18"/>
        </w:rPr>
        <w:t>management</w:t>
      </w:r>
    </w:p>
    <w:p>
      <w:pPr>
        <w:pStyle w:val="BodyText"/>
        <w:ind w:left="637" w:right="264"/>
        <w:jc w:val="center"/>
      </w:pPr>
      <w:r>
        <w:rPr>
          <w:color w:val="231F20"/>
        </w:rPr>
        <w:t>system on the Masan Bay special management water</w:t>
      </w:r>
    </w:p>
    <w:p>
      <w:pPr>
        <w:pStyle w:val="ListParagraph"/>
        <w:numPr>
          <w:ilvl w:val="1"/>
          <w:numId w:val="3"/>
        </w:numPr>
        <w:tabs>
          <w:tab w:pos="682" w:val="left" w:leader="none"/>
        </w:tabs>
        <w:spacing w:line="240" w:lineRule="auto" w:before="33" w:after="0"/>
        <w:ind w:left="681" w:right="0" w:hanging="111"/>
        <w:jc w:val="left"/>
        <w:rPr>
          <w:sz w:val="18"/>
        </w:rPr>
      </w:pPr>
      <w:r>
        <w:rPr>
          <w:color w:val="231F20"/>
          <w:sz w:val="18"/>
        </w:rPr>
        <w:t>2014</w:t>
      </w:r>
      <w:r>
        <w:rPr>
          <w:color w:val="231F20"/>
          <w:spacing w:val="-14"/>
          <w:sz w:val="18"/>
        </w:rPr>
        <w:t> </w:t>
      </w:r>
      <w:r>
        <w:rPr>
          <w:color w:val="231F20"/>
          <w:spacing w:val="-5"/>
          <w:sz w:val="18"/>
        </w:rPr>
        <w:t>Yeosu</w:t>
      </w:r>
      <w:r>
        <w:rPr>
          <w:color w:val="231F20"/>
          <w:spacing w:val="-14"/>
          <w:sz w:val="18"/>
        </w:rPr>
        <w:t> </w:t>
      </w:r>
      <w:r>
        <w:rPr>
          <w:color w:val="231F20"/>
          <w:sz w:val="18"/>
        </w:rPr>
        <w:t>International</w:t>
      </w:r>
      <w:r>
        <w:rPr>
          <w:color w:val="231F20"/>
          <w:spacing w:val="-14"/>
          <w:sz w:val="18"/>
        </w:rPr>
        <w:t> </w:t>
      </w:r>
      <w:r>
        <w:rPr>
          <w:color w:val="231F20"/>
          <w:sz w:val="18"/>
        </w:rPr>
        <w:t>Academy</w:t>
      </w:r>
      <w:r>
        <w:rPr>
          <w:color w:val="231F20"/>
          <w:spacing w:val="-14"/>
          <w:sz w:val="18"/>
        </w:rPr>
        <w:t> </w:t>
      </w:r>
      <w:r>
        <w:rPr>
          <w:color w:val="231F20"/>
          <w:sz w:val="18"/>
        </w:rPr>
        <w:t>Project</w:t>
      </w:r>
    </w:p>
    <w:p>
      <w:pPr>
        <w:pStyle w:val="ListParagraph"/>
        <w:numPr>
          <w:ilvl w:val="1"/>
          <w:numId w:val="3"/>
        </w:numPr>
        <w:tabs>
          <w:tab w:pos="682" w:val="left" w:leader="none"/>
        </w:tabs>
        <w:spacing w:line="240" w:lineRule="auto" w:before="33" w:after="0"/>
        <w:ind w:left="681" w:right="0" w:hanging="111"/>
        <w:jc w:val="left"/>
        <w:rPr>
          <w:sz w:val="18"/>
        </w:rPr>
      </w:pPr>
      <w:r>
        <w:rPr>
          <w:color w:val="231F20"/>
          <w:sz w:val="18"/>
        </w:rPr>
        <w:t>A  </w:t>
      </w:r>
      <w:r>
        <w:rPr>
          <w:color w:val="231F20"/>
          <w:spacing w:val="9"/>
          <w:sz w:val="18"/>
        </w:rPr>
        <w:t>validity  analysis  </w:t>
      </w:r>
      <w:r>
        <w:rPr>
          <w:color w:val="231F20"/>
          <w:spacing w:val="4"/>
          <w:sz w:val="18"/>
        </w:rPr>
        <w:t>on  </w:t>
      </w:r>
      <w:r>
        <w:rPr>
          <w:color w:val="231F20"/>
          <w:spacing w:val="9"/>
          <w:sz w:val="18"/>
        </w:rPr>
        <w:t>Boryong</w:t>
      </w:r>
      <w:r>
        <w:rPr>
          <w:color w:val="231F20"/>
          <w:spacing w:val="50"/>
          <w:sz w:val="18"/>
        </w:rPr>
        <w:t> </w:t>
      </w:r>
      <w:r>
        <w:rPr>
          <w:color w:val="231F20"/>
          <w:spacing w:val="10"/>
          <w:sz w:val="18"/>
        </w:rPr>
        <w:t>multifunctional</w:t>
      </w:r>
    </w:p>
    <w:p>
      <w:pPr>
        <w:pStyle w:val="BodyText"/>
        <w:ind w:left="681"/>
      </w:pPr>
      <w:r>
        <w:rPr>
          <w:color w:val="231F20"/>
        </w:rPr>
        <w:t>development and basic plan</w:t>
      </w:r>
    </w:p>
    <w:p>
      <w:pPr>
        <w:pStyle w:val="ListParagraph"/>
        <w:numPr>
          <w:ilvl w:val="1"/>
          <w:numId w:val="3"/>
        </w:numPr>
        <w:tabs>
          <w:tab w:pos="682" w:val="left" w:leader="none"/>
        </w:tabs>
        <w:spacing w:line="240" w:lineRule="auto" w:before="33" w:after="0"/>
        <w:ind w:left="681" w:right="0" w:hanging="111"/>
        <w:jc w:val="left"/>
        <w:rPr>
          <w:sz w:val="18"/>
        </w:rPr>
      </w:pPr>
      <w:r>
        <w:rPr>
          <w:color w:val="231F20"/>
          <w:sz w:val="18"/>
        </w:rPr>
        <w:t>Pilot projects on fisheries</w:t>
      </w:r>
      <w:r>
        <w:rPr>
          <w:color w:val="231F20"/>
          <w:spacing w:val="-26"/>
          <w:sz w:val="18"/>
        </w:rPr>
        <w:t> </w:t>
      </w:r>
      <w:r>
        <w:rPr>
          <w:color w:val="231F20"/>
          <w:sz w:val="18"/>
        </w:rPr>
        <w:t>observation</w:t>
      </w:r>
    </w:p>
    <w:p>
      <w:pPr>
        <w:pStyle w:val="ListParagraph"/>
        <w:numPr>
          <w:ilvl w:val="1"/>
          <w:numId w:val="3"/>
        </w:numPr>
        <w:tabs>
          <w:tab w:pos="682" w:val="left" w:leader="none"/>
        </w:tabs>
        <w:spacing w:line="240" w:lineRule="auto" w:before="33" w:after="0"/>
        <w:ind w:left="681" w:right="0" w:hanging="111"/>
        <w:jc w:val="left"/>
        <w:rPr>
          <w:sz w:val="18"/>
        </w:rPr>
      </w:pPr>
      <w:r>
        <w:rPr>
          <w:color w:val="231F20"/>
          <w:spacing w:val="4"/>
          <w:sz w:val="18"/>
        </w:rPr>
        <w:t>Fisheries export </w:t>
      </w:r>
      <w:r>
        <w:rPr>
          <w:color w:val="231F20"/>
          <w:spacing w:val="3"/>
          <w:sz w:val="18"/>
        </w:rPr>
        <w:t>market development before   </w:t>
      </w:r>
      <w:r>
        <w:rPr>
          <w:color w:val="231F20"/>
          <w:spacing w:val="18"/>
          <w:sz w:val="18"/>
        </w:rPr>
        <w:t> </w:t>
      </w:r>
      <w:r>
        <w:rPr>
          <w:color w:val="231F20"/>
          <w:spacing w:val="3"/>
          <w:sz w:val="18"/>
        </w:rPr>
        <w:t>Korea-</w:t>
      </w:r>
    </w:p>
    <w:p>
      <w:pPr>
        <w:pStyle w:val="BodyText"/>
        <w:ind w:left="681"/>
      </w:pPr>
      <w:r>
        <w:rPr>
          <w:color w:val="231F20"/>
        </w:rPr>
        <w:t>China FTA</w:t>
      </w:r>
    </w:p>
    <w:p>
      <w:pPr>
        <w:pStyle w:val="ListParagraph"/>
        <w:numPr>
          <w:ilvl w:val="1"/>
          <w:numId w:val="3"/>
        </w:numPr>
        <w:tabs>
          <w:tab w:pos="682" w:val="left" w:leader="none"/>
        </w:tabs>
        <w:spacing w:line="240" w:lineRule="auto" w:before="33" w:after="0"/>
        <w:ind w:left="681" w:right="0" w:hanging="111"/>
        <w:jc w:val="left"/>
        <w:rPr>
          <w:sz w:val="18"/>
        </w:rPr>
      </w:pPr>
      <w:r>
        <w:rPr>
          <w:color w:val="231F20"/>
          <w:spacing w:val="2"/>
          <w:sz w:val="18"/>
        </w:rPr>
        <w:t>Regional model </w:t>
      </w:r>
      <w:r>
        <w:rPr>
          <w:color w:val="231F20"/>
          <w:sz w:val="18"/>
        </w:rPr>
        <w:t>development  for  </w:t>
      </w:r>
      <w:r>
        <w:rPr>
          <w:color w:val="231F20"/>
          <w:spacing w:val="2"/>
          <w:sz w:val="18"/>
        </w:rPr>
        <w:t>access </w:t>
      </w:r>
      <w:r>
        <w:rPr>
          <w:color w:val="231F20"/>
          <w:sz w:val="18"/>
        </w:rPr>
        <w:t>to </w:t>
      </w:r>
      <w:r>
        <w:rPr>
          <w:color w:val="231F20"/>
          <w:spacing w:val="9"/>
          <w:sz w:val="18"/>
        </w:rPr>
        <w:t> </w:t>
      </w:r>
      <w:r>
        <w:rPr>
          <w:color w:val="231F20"/>
          <w:spacing w:val="2"/>
          <w:sz w:val="18"/>
        </w:rPr>
        <w:t>biological</w:t>
      </w:r>
    </w:p>
    <w:p>
      <w:pPr>
        <w:pStyle w:val="BodyText"/>
        <w:ind w:left="681"/>
      </w:pPr>
      <w:r>
        <w:rPr>
          <w:color w:val="231F20"/>
        </w:rPr>
        <w:t>resources and benefit sharing</w:t>
      </w:r>
    </w:p>
    <w:p>
      <w:pPr>
        <w:pStyle w:val="ListParagraph"/>
        <w:numPr>
          <w:ilvl w:val="1"/>
          <w:numId w:val="3"/>
        </w:numPr>
        <w:tabs>
          <w:tab w:pos="682" w:val="left" w:leader="none"/>
        </w:tabs>
        <w:spacing w:line="240" w:lineRule="auto" w:before="33" w:after="0"/>
        <w:ind w:left="681" w:right="0" w:hanging="111"/>
        <w:jc w:val="left"/>
        <w:rPr>
          <w:sz w:val="18"/>
        </w:rPr>
      </w:pPr>
      <w:r>
        <w:rPr>
          <w:color w:val="231F20"/>
          <w:sz w:val="18"/>
        </w:rPr>
        <w:t>2014</w:t>
      </w:r>
      <w:r>
        <w:rPr>
          <w:color w:val="231F20"/>
          <w:spacing w:val="-10"/>
          <w:sz w:val="18"/>
        </w:rPr>
        <w:t> </w:t>
      </w:r>
      <w:r>
        <w:rPr>
          <w:color w:val="231F20"/>
          <w:sz w:val="18"/>
        </w:rPr>
        <w:t>operation</w:t>
      </w:r>
      <w:r>
        <w:rPr>
          <w:color w:val="231F20"/>
          <w:spacing w:val="-10"/>
          <w:sz w:val="18"/>
        </w:rPr>
        <w:t> </w:t>
      </w:r>
      <w:r>
        <w:rPr>
          <w:color w:val="231F20"/>
          <w:sz w:val="18"/>
        </w:rPr>
        <w:t>of</w:t>
      </w:r>
      <w:r>
        <w:rPr>
          <w:color w:val="231F20"/>
          <w:spacing w:val="-10"/>
          <w:sz w:val="18"/>
        </w:rPr>
        <w:t> </w:t>
      </w:r>
      <w:r>
        <w:rPr>
          <w:color w:val="231F20"/>
          <w:sz w:val="18"/>
        </w:rPr>
        <w:t>international</w:t>
      </w:r>
      <w:r>
        <w:rPr>
          <w:color w:val="231F20"/>
          <w:spacing w:val="-10"/>
          <w:sz w:val="18"/>
        </w:rPr>
        <w:t> </w:t>
      </w:r>
      <w:r>
        <w:rPr>
          <w:color w:val="231F20"/>
          <w:sz w:val="18"/>
        </w:rPr>
        <w:t>logistics</w:t>
      </w:r>
      <w:r>
        <w:rPr>
          <w:color w:val="231F20"/>
          <w:spacing w:val="-10"/>
          <w:sz w:val="18"/>
        </w:rPr>
        <w:t> </w:t>
      </w:r>
      <w:r>
        <w:rPr>
          <w:color w:val="231F20"/>
          <w:sz w:val="18"/>
        </w:rPr>
        <w:t>analysis</w:t>
      </w:r>
      <w:r>
        <w:rPr>
          <w:color w:val="231F20"/>
          <w:spacing w:val="-10"/>
          <w:sz w:val="18"/>
        </w:rPr>
        <w:t> </w:t>
      </w:r>
      <w:r>
        <w:rPr>
          <w:color w:val="231F20"/>
          <w:sz w:val="18"/>
        </w:rPr>
        <w:t>center</w:t>
      </w:r>
    </w:p>
    <w:p>
      <w:pPr>
        <w:pStyle w:val="ListParagraph"/>
        <w:numPr>
          <w:ilvl w:val="1"/>
          <w:numId w:val="3"/>
        </w:numPr>
        <w:tabs>
          <w:tab w:pos="682" w:val="left" w:leader="none"/>
        </w:tabs>
        <w:spacing w:line="240" w:lineRule="auto" w:before="33" w:after="0"/>
        <w:ind w:left="681" w:right="0" w:hanging="111"/>
        <w:jc w:val="left"/>
        <w:rPr>
          <w:sz w:val="18"/>
        </w:rPr>
      </w:pPr>
      <w:r>
        <w:rPr>
          <w:color w:val="231F20"/>
          <w:sz w:val="18"/>
        </w:rPr>
        <w:t>A study on abalone processing industry and  </w:t>
      </w:r>
      <w:r>
        <w:rPr>
          <w:color w:val="231F20"/>
          <w:spacing w:val="39"/>
          <w:sz w:val="18"/>
        </w:rPr>
        <w:t> </w:t>
      </w:r>
      <w:r>
        <w:rPr>
          <w:color w:val="231F20"/>
          <w:sz w:val="18"/>
        </w:rPr>
        <w:t>processed</w:t>
      </w:r>
    </w:p>
    <w:p>
      <w:pPr>
        <w:pStyle w:val="BodyText"/>
        <w:ind w:left="681"/>
      </w:pPr>
      <w:r>
        <w:rPr>
          <w:color w:val="231F20"/>
          <w:w w:val="105"/>
        </w:rPr>
        <w:t>products</w:t>
      </w:r>
    </w:p>
    <w:p>
      <w:pPr>
        <w:pStyle w:val="ListParagraph"/>
        <w:numPr>
          <w:ilvl w:val="1"/>
          <w:numId w:val="3"/>
        </w:numPr>
        <w:tabs>
          <w:tab w:pos="682" w:val="left" w:leader="none"/>
        </w:tabs>
        <w:spacing w:line="240" w:lineRule="auto" w:before="33" w:after="0"/>
        <w:ind w:left="681" w:right="0" w:hanging="111"/>
        <w:jc w:val="left"/>
        <w:rPr>
          <w:sz w:val="18"/>
        </w:rPr>
      </w:pPr>
      <w:r>
        <w:rPr>
          <w:color w:val="231F20"/>
          <w:spacing w:val="5"/>
          <w:sz w:val="18"/>
        </w:rPr>
        <w:t>Preparation  </w:t>
      </w:r>
      <w:r>
        <w:rPr>
          <w:color w:val="231F20"/>
          <w:spacing w:val="3"/>
          <w:sz w:val="18"/>
        </w:rPr>
        <w:t>for  </w:t>
      </w:r>
      <w:r>
        <w:rPr>
          <w:color w:val="231F20"/>
          <w:spacing w:val="5"/>
          <w:sz w:val="18"/>
        </w:rPr>
        <w:t>bilateral  </w:t>
      </w:r>
      <w:r>
        <w:rPr>
          <w:color w:val="231F20"/>
          <w:spacing w:val="3"/>
          <w:sz w:val="18"/>
        </w:rPr>
        <w:t>and  </w:t>
      </w:r>
      <w:r>
        <w:rPr>
          <w:color w:val="231F20"/>
          <w:spacing w:val="5"/>
          <w:sz w:val="18"/>
        </w:rPr>
        <w:t>multilateral</w:t>
      </w:r>
      <w:r>
        <w:rPr>
          <w:color w:val="231F20"/>
          <w:spacing w:val="40"/>
          <w:sz w:val="18"/>
        </w:rPr>
        <w:t> </w:t>
      </w:r>
      <w:r>
        <w:rPr>
          <w:color w:val="231F20"/>
          <w:spacing w:val="5"/>
          <w:sz w:val="18"/>
        </w:rPr>
        <w:t>shipping</w:t>
      </w:r>
    </w:p>
    <w:p>
      <w:pPr>
        <w:pStyle w:val="BodyText"/>
        <w:ind w:left="681"/>
      </w:pPr>
      <w:r>
        <w:rPr>
          <w:color w:val="231F20"/>
        </w:rPr>
        <w:t>service negotiation, incl. Korea-China FTA</w:t>
      </w:r>
    </w:p>
    <w:p>
      <w:pPr>
        <w:pStyle w:val="ListParagraph"/>
        <w:numPr>
          <w:ilvl w:val="1"/>
          <w:numId w:val="3"/>
        </w:numPr>
        <w:tabs>
          <w:tab w:pos="682" w:val="left" w:leader="none"/>
        </w:tabs>
        <w:spacing w:line="240" w:lineRule="auto" w:before="33" w:after="0"/>
        <w:ind w:left="681" w:right="0" w:hanging="111"/>
        <w:jc w:val="left"/>
        <w:rPr>
          <w:sz w:val="18"/>
        </w:rPr>
      </w:pPr>
      <w:r>
        <w:rPr>
          <w:color w:val="231F20"/>
          <w:sz w:val="18"/>
        </w:rPr>
        <w:t>A  </w:t>
      </w:r>
      <w:r>
        <w:rPr>
          <w:color w:val="231F20"/>
          <w:spacing w:val="4"/>
          <w:sz w:val="18"/>
        </w:rPr>
        <w:t>consulting project </w:t>
      </w:r>
      <w:r>
        <w:rPr>
          <w:color w:val="231F20"/>
          <w:sz w:val="18"/>
        </w:rPr>
        <w:t>on  </w:t>
      </w:r>
      <w:r>
        <w:rPr>
          <w:color w:val="231F20"/>
          <w:spacing w:val="3"/>
          <w:sz w:val="18"/>
        </w:rPr>
        <w:t>2014  </w:t>
      </w:r>
      <w:r>
        <w:rPr>
          <w:color w:val="231F20"/>
          <w:spacing w:val="4"/>
          <w:sz w:val="18"/>
        </w:rPr>
        <w:t>Ongjin-gun</w:t>
      </w:r>
      <w:r>
        <w:rPr>
          <w:color w:val="231F20"/>
          <w:spacing w:val="50"/>
          <w:sz w:val="18"/>
        </w:rPr>
        <w:t> </w:t>
      </w:r>
      <w:r>
        <w:rPr>
          <w:color w:val="231F20"/>
          <w:spacing w:val="5"/>
          <w:sz w:val="18"/>
        </w:rPr>
        <w:t>Fisheries</w:t>
      </w:r>
    </w:p>
    <w:p>
      <w:pPr>
        <w:pStyle w:val="BodyText"/>
        <w:ind w:left="681"/>
      </w:pPr>
      <w:r>
        <w:rPr>
          <w:color w:val="231F20"/>
          <w:w w:val="95"/>
        </w:rPr>
        <w:t>Mutual Logistics</w:t>
      </w:r>
    </w:p>
    <w:p>
      <w:pPr>
        <w:pStyle w:val="ListParagraph"/>
        <w:numPr>
          <w:ilvl w:val="1"/>
          <w:numId w:val="3"/>
        </w:numPr>
        <w:tabs>
          <w:tab w:pos="682" w:val="left" w:leader="none"/>
        </w:tabs>
        <w:spacing w:line="240" w:lineRule="auto" w:before="33" w:after="0"/>
        <w:ind w:left="681" w:right="0" w:hanging="111"/>
        <w:jc w:val="left"/>
        <w:rPr>
          <w:sz w:val="18"/>
        </w:rPr>
      </w:pPr>
      <w:r>
        <w:rPr>
          <w:color w:val="231F20"/>
          <w:spacing w:val="3"/>
          <w:sz w:val="18"/>
        </w:rPr>
        <w:t>Development </w:t>
      </w:r>
      <w:r>
        <w:rPr>
          <w:color w:val="231F20"/>
          <w:sz w:val="18"/>
        </w:rPr>
        <w:t>of  </w:t>
      </w:r>
      <w:r>
        <w:rPr>
          <w:color w:val="231F20"/>
          <w:spacing w:val="3"/>
          <w:sz w:val="18"/>
        </w:rPr>
        <w:t>marine safety index </w:t>
      </w:r>
      <w:r>
        <w:rPr>
          <w:color w:val="231F20"/>
          <w:spacing w:val="2"/>
          <w:sz w:val="18"/>
        </w:rPr>
        <w:t>and </w:t>
      </w:r>
      <w:r>
        <w:rPr>
          <w:color w:val="231F20"/>
          <w:spacing w:val="3"/>
          <w:sz w:val="18"/>
        </w:rPr>
        <w:t>validity  </w:t>
      </w:r>
      <w:r>
        <w:rPr>
          <w:color w:val="231F20"/>
          <w:spacing w:val="35"/>
          <w:sz w:val="18"/>
        </w:rPr>
        <w:t> </w:t>
      </w:r>
      <w:r>
        <w:rPr>
          <w:color w:val="231F20"/>
          <w:sz w:val="18"/>
        </w:rPr>
        <w:t>of</w:t>
      </w:r>
    </w:p>
    <w:p>
      <w:pPr>
        <w:pStyle w:val="BodyText"/>
        <w:ind w:left="681"/>
      </w:pPr>
      <w:r>
        <w:rPr>
          <w:color w:val="231F20"/>
        </w:rPr>
        <w:t>hands-on experience facilities</w:t>
      </w:r>
    </w:p>
    <w:p>
      <w:pPr>
        <w:pStyle w:val="ListParagraph"/>
        <w:numPr>
          <w:ilvl w:val="1"/>
          <w:numId w:val="3"/>
        </w:numPr>
        <w:tabs>
          <w:tab w:pos="682" w:val="left" w:leader="none"/>
        </w:tabs>
        <w:spacing w:line="240" w:lineRule="auto" w:before="33" w:after="0"/>
        <w:ind w:left="681" w:right="0" w:hanging="111"/>
        <w:jc w:val="left"/>
        <w:rPr>
          <w:sz w:val="18"/>
        </w:rPr>
      </w:pPr>
      <w:r>
        <w:rPr>
          <w:color w:val="231F20"/>
          <w:sz w:val="18"/>
        </w:rPr>
        <w:t>A  </w:t>
      </w:r>
      <w:r>
        <w:rPr>
          <w:color w:val="231F20"/>
          <w:spacing w:val="2"/>
          <w:sz w:val="18"/>
        </w:rPr>
        <w:t>validity  </w:t>
      </w:r>
      <w:r>
        <w:rPr>
          <w:color w:val="231F20"/>
          <w:sz w:val="18"/>
        </w:rPr>
        <w:t>study  on  </w:t>
      </w:r>
      <w:r>
        <w:rPr>
          <w:color w:val="231F20"/>
          <w:spacing w:val="2"/>
          <w:sz w:val="18"/>
        </w:rPr>
        <w:t>international  </w:t>
      </w:r>
      <w:r>
        <w:rPr>
          <w:color w:val="231F20"/>
          <w:spacing w:val="3"/>
          <w:sz w:val="18"/>
        </w:rPr>
        <w:t>cruise </w:t>
      </w:r>
      <w:r>
        <w:rPr>
          <w:color w:val="231F20"/>
          <w:spacing w:val="2"/>
          <w:sz w:val="18"/>
        </w:rPr>
        <w:t>tourism</w:t>
      </w:r>
      <w:r>
        <w:rPr>
          <w:color w:val="231F20"/>
          <w:spacing w:val="9"/>
          <w:sz w:val="18"/>
        </w:rPr>
        <w:t> </w:t>
      </w:r>
      <w:r>
        <w:rPr>
          <w:color w:val="231F20"/>
          <w:sz w:val="18"/>
        </w:rPr>
        <w:t>and</w:t>
      </w:r>
    </w:p>
    <w:p>
      <w:pPr>
        <w:pStyle w:val="BodyText"/>
        <w:ind w:left="681"/>
      </w:pPr>
      <w:r>
        <w:rPr>
          <w:color w:val="231F20"/>
        </w:rPr>
        <w:t>master plan establishment</w:t>
      </w:r>
    </w:p>
    <w:p>
      <w:pPr>
        <w:pStyle w:val="ListParagraph"/>
        <w:numPr>
          <w:ilvl w:val="1"/>
          <w:numId w:val="3"/>
        </w:numPr>
        <w:tabs>
          <w:tab w:pos="682" w:val="left" w:leader="none"/>
        </w:tabs>
        <w:spacing w:line="240" w:lineRule="auto" w:before="33" w:after="0"/>
        <w:ind w:left="681" w:right="0" w:hanging="111"/>
        <w:jc w:val="left"/>
        <w:rPr>
          <w:sz w:val="18"/>
        </w:rPr>
      </w:pPr>
      <w:r>
        <w:rPr>
          <w:color w:val="231F20"/>
          <w:sz w:val="18"/>
        </w:rPr>
        <w:t>National contest on knowledge sharing for</w:t>
      </w:r>
      <w:r>
        <w:rPr>
          <w:color w:val="231F20"/>
          <w:spacing w:val="-32"/>
          <w:sz w:val="18"/>
        </w:rPr>
        <w:t> </w:t>
      </w:r>
      <w:r>
        <w:rPr>
          <w:color w:val="231F20"/>
          <w:sz w:val="18"/>
        </w:rPr>
        <w:t>fishermen</w:t>
      </w:r>
    </w:p>
    <w:p>
      <w:pPr>
        <w:pStyle w:val="ListParagraph"/>
        <w:numPr>
          <w:ilvl w:val="1"/>
          <w:numId w:val="3"/>
        </w:numPr>
        <w:tabs>
          <w:tab w:pos="675" w:val="left" w:leader="none"/>
        </w:tabs>
        <w:spacing w:line="240" w:lineRule="auto" w:before="33" w:after="0"/>
        <w:ind w:left="674" w:right="0" w:hanging="104"/>
        <w:jc w:val="left"/>
        <w:rPr>
          <w:sz w:val="18"/>
        </w:rPr>
      </w:pPr>
      <w:r>
        <w:rPr>
          <w:color w:val="231F20"/>
          <w:spacing w:val="-3"/>
          <w:sz w:val="18"/>
        </w:rPr>
        <w:t>2014 </w:t>
      </w:r>
      <w:r>
        <w:rPr>
          <w:color w:val="231F20"/>
          <w:spacing w:val="-5"/>
          <w:sz w:val="18"/>
        </w:rPr>
        <w:t>national transportation </w:t>
      </w:r>
      <w:r>
        <w:rPr>
          <w:color w:val="231F20"/>
          <w:spacing w:val="-3"/>
          <w:sz w:val="18"/>
        </w:rPr>
        <w:t>surveys </w:t>
      </w:r>
      <w:r>
        <w:rPr>
          <w:color w:val="231F20"/>
          <w:spacing w:val="-4"/>
          <w:sz w:val="18"/>
        </w:rPr>
        <w:t>and </w:t>
      </w:r>
      <w:r>
        <w:rPr>
          <w:color w:val="231F20"/>
          <w:spacing w:val="-3"/>
          <w:sz w:val="18"/>
        </w:rPr>
        <w:t>DB</w:t>
      </w:r>
      <w:r>
        <w:rPr>
          <w:color w:val="231F20"/>
          <w:spacing w:val="22"/>
          <w:sz w:val="18"/>
        </w:rPr>
        <w:t> </w:t>
      </w:r>
      <w:r>
        <w:rPr>
          <w:color w:val="231F20"/>
          <w:spacing w:val="-5"/>
          <w:sz w:val="18"/>
        </w:rPr>
        <w:t>establishment</w:t>
      </w:r>
    </w:p>
    <w:p>
      <w:pPr>
        <w:pStyle w:val="ListParagraph"/>
        <w:numPr>
          <w:ilvl w:val="1"/>
          <w:numId w:val="3"/>
        </w:numPr>
        <w:tabs>
          <w:tab w:pos="682" w:val="left" w:leader="none"/>
        </w:tabs>
        <w:spacing w:line="240" w:lineRule="auto" w:before="33" w:after="0"/>
        <w:ind w:left="681" w:right="0" w:hanging="111"/>
        <w:jc w:val="left"/>
        <w:rPr>
          <w:sz w:val="18"/>
        </w:rPr>
      </w:pPr>
      <w:r>
        <w:rPr>
          <w:color w:val="231F20"/>
          <w:spacing w:val="3"/>
          <w:sz w:val="18"/>
        </w:rPr>
        <w:t>2014 consigned </w:t>
      </w:r>
      <w:r>
        <w:rPr>
          <w:color w:val="231F20"/>
          <w:spacing w:val="2"/>
          <w:sz w:val="18"/>
        </w:rPr>
        <w:t>operation </w:t>
      </w:r>
      <w:r>
        <w:rPr>
          <w:color w:val="231F20"/>
          <w:sz w:val="18"/>
        </w:rPr>
        <w:t>of  </w:t>
      </w:r>
      <w:r>
        <w:rPr>
          <w:color w:val="231F20"/>
          <w:spacing w:val="2"/>
          <w:sz w:val="18"/>
        </w:rPr>
        <w:t>shipping, </w:t>
      </w:r>
      <w:r>
        <w:rPr>
          <w:color w:val="231F20"/>
          <w:spacing w:val="3"/>
          <w:sz w:val="18"/>
        </w:rPr>
        <w:t>port  </w:t>
      </w:r>
      <w:r>
        <w:rPr>
          <w:color w:val="231F20"/>
          <w:spacing w:val="23"/>
          <w:sz w:val="18"/>
        </w:rPr>
        <w:t> </w:t>
      </w:r>
      <w:r>
        <w:rPr>
          <w:color w:val="231F20"/>
          <w:spacing w:val="4"/>
          <w:sz w:val="18"/>
        </w:rPr>
        <w:t>logistics</w:t>
      </w:r>
    </w:p>
    <w:p>
      <w:pPr>
        <w:pStyle w:val="BodyText"/>
        <w:ind w:left="681"/>
      </w:pPr>
      <w:r>
        <w:rPr>
          <w:color w:val="231F20"/>
        </w:rPr>
        <w:t>information center homepage</w:t>
      </w:r>
    </w:p>
    <w:p>
      <w:pPr>
        <w:pStyle w:val="ListParagraph"/>
        <w:numPr>
          <w:ilvl w:val="1"/>
          <w:numId w:val="3"/>
        </w:numPr>
        <w:tabs>
          <w:tab w:pos="682" w:val="left" w:leader="none"/>
        </w:tabs>
        <w:spacing w:line="240" w:lineRule="auto" w:before="33" w:after="0"/>
        <w:ind w:left="681" w:right="0" w:hanging="111"/>
        <w:jc w:val="left"/>
        <w:rPr>
          <w:sz w:val="18"/>
        </w:rPr>
      </w:pPr>
      <w:r>
        <w:rPr>
          <w:color w:val="231F20"/>
          <w:sz w:val="18"/>
        </w:rPr>
        <w:t>Certification</w:t>
      </w:r>
      <w:r>
        <w:rPr>
          <w:color w:val="231F20"/>
          <w:spacing w:val="-7"/>
          <w:sz w:val="18"/>
        </w:rPr>
        <w:t> </w:t>
      </w:r>
      <w:r>
        <w:rPr>
          <w:color w:val="231F20"/>
          <w:sz w:val="18"/>
        </w:rPr>
        <w:t>of</w:t>
      </w:r>
      <w:r>
        <w:rPr>
          <w:color w:val="231F20"/>
          <w:spacing w:val="-7"/>
          <w:sz w:val="18"/>
        </w:rPr>
        <w:t> </w:t>
      </w:r>
      <w:r>
        <w:rPr>
          <w:color w:val="231F20"/>
          <w:sz w:val="18"/>
        </w:rPr>
        <w:t>good</w:t>
      </w:r>
      <w:r>
        <w:rPr>
          <w:color w:val="231F20"/>
          <w:spacing w:val="-7"/>
          <w:sz w:val="18"/>
        </w:rPr>
        <w:t> </w:t>
      </w:r>
      <w:r>
        <w:rPr>
          <w:color w:val="231F20"/>
          <w:sz w:val="18"/>
        </w:rPr>
        <w:t>logistics</w:t>
      </w:r>
      <w:r>
        <w:rPr>
          <w:color w:val="231F20"/>
          <w:spacing w:val="-7"/>
          <w:sz w:val="18"/>
        </w:rPr>
        <w:t> </w:t>
      </w:r>
      <w:r>
        <w:rPr>
          <w:color w:val="231F20"/>
          <w:sz w:val="18"/>
        </w:rPr>
        <w:t>warehouses</w:t>
      </w:r>
      <w:r>
        <w:rPr>
          <w:color w:val="231F20"/>
          <w:spacing w:val="-7"/>
          <w:sz w:val="18"/>
        </w:rPr>
        <w:t> </w:t>
      </w:r>
      <w:r>
        <w:rPr>
          <w:color w:val="231F20"/>
          <w:sz w:val="18"/>
        </w:rPr>
        <w:t>in</w:t>
      </w:r>
      <w:r>
        <w:rPr>
          <w:color w:val="231F20"/>
          <w:spacing w:val="-7"/>
          <w:sz w:val="18"/>
        </w:rPr>
        <w:t> </w:t>
      </w:r>
      <w:r>
        <w:rPr>
          <w:color w:val="231F20"/>
          <w:sz w:val="18"/>
        </w:rPr>
        <w:t>port</w:t>
      </w:r>
      <w:r>
        <w:rPr>
          <w:color w:val="231F20"/>
          <w:spacing w:val="-7"/>
          <w:sz w:val="18"/>
        </w:rPr>
        <w:t> </w:t>
      </w:r>
      <w:r>
        <w:rPr>
          <w:color w:val="231F20"/>
          <w:sz w:val="18"/>
        </w:rPr>
        <w:t>area</w:t>
      </w:r>
    </w:p>
    <w:p>
      <w:pPr>
        <w:pStyle w:val="ListParagraph"/>
        <w:numPr>
          <w:ilvl w:val="0"/>
          <w:numId w:val="3"/>
        </w:numPr>
        <w:tabs>
          <w:tab w:pos="336" w:val="left" w:leader="none"/>
        </w:tabs>
        <w:spacing w:line="240" w:lineRule="auto" w:before="64" w:after="0"/>
        <w:ind w:left="335" w:right="0" w:hanging="100"/>
        <w:jc w:val="left"/>
        <w:rPr>
          <w:sz w:val="18"/>
        </w:rPr>
      </w:pPr>
      <w:r>
        <w:rPr>
          <w:color w:val="231F20"/>
          <w:spacing w:val="-6"/>
          <w:w w:val="101"/>
          <w:sz w:val="18"/>
        </w:rPr>
        <w:br w:type="column"/>
      </w:r>
      <w:r>
        <w:rPr>
          <w:color w:val="231F20"/>
          <w:spacing w:val="-4"/>
          <w:sz w:val="18"/>
        </w:rPr>
        <w:t>The 1st </w:t>
      </w:r>
      <w:r>
        <w:rPr>
          <w:color w:val="231F20"/>
          <w:spacing w:val="-5"/>
          <w:sz w:val="18"/>
        </w:rPr>
        <w:t>study </w:t>
      </w:r>
      <w:r>
        <w:rPr>
          <w:color w:val="231F20"/>
          <w:spacing w:val="-4"/>
          <w:sz w:val="18"/>
        </w:rPr>
        <w:t>on </w:t>
      </w:r>
      <w:r>
        <w:rPr>
          <w:color w:val="231F20"/>
          <w:spacing w:val="-5"/>
          <w:sz w:val="18"/>
        </w:rPr>
        <w:t>unification </w:t>
      </w:r>
      <w:r>
        <w:rPr>
          <w:color w:val="231F20"/>
          <w:spacing w:val="-6"/>
          <w:sz w:val="18"/>
        </w:rPr>
        <w:t>preparation (shipping </w:t>
      </w:r>
      <w:r>
        <w:rPr>
          <w:color w:val="231F20"/>
          <w:spacing w:val="-4"/>
          <w:sz w:val="18"/>
        </w:rPr>
        <w:t> </w:t>
      </w:r>
      <w:r>
        <w:rPr>
          <w:color w:val="231F20"/>
          <w:spacing w:val="-5"/>
          <w:sz w:val="18"/>
        </w:rPr>
        <w:t>industry)</w:t>
      </w:r>
    </w:p>
    <w:p>
      <w:pPr>
        <w:pStyle w:val="ListParagraph"/>
        <w:numPr>
          <w:ilvl w:val="0"/>
          <w:numId w:val="3"/>
        </w:numPr>
        <w:tabs>
          <w:tab w:pos="347" w:val="left" w:leader="none"/>
        </w:tabs>
        <w:spacing w:line="240" w:lineRule="auto" w:before="33" w:after="0"/>
        <w:ind w:left="346" w:right="0" w:hanging="111"/>
        <w:jc w:val="left"/>
        <w:rPr>
          <w:sz w:val="18"/>
        </w:rPr>
      </w:pPr>
      <w:r>
        <w:rPr>
          <w:color w:val="231F20"/>
          <w:sz w:val="18"/>
        </w:rPr>
        <w:t>2014 </w:t>
      </w:r>
      <w:r>
        <w:rPr>
          <w:color w:val="231F20"/>
          <w:spacing w:val="-3"/>
          <w:sz w:val="18"/>
        </w:rPr>
        <w:t>Entrusted operation </w:t>
      </w:r>
      <w:r>
        <w:rPr>
          <w:color w:val="231F20"/>
          <w:sz w:val="18"/>
        </w:rPr>
        <w:t>of </w:t>
      </w:r>
      <w:r>
        <w:rPr>
          <w:color w:val="231F20"/>
          <w:spacing w:val="-3"/>
          <w:sz w:val="18"/>
        </w:rPr>
        <w:t>shipping demand  </w:t>
      </w:r>
      <w:r>
        <w:rPr>
          <w:color w:val="231F20"/>
          <w:spacing w:val="23"/>
          <w:sz w:val="18"/>
        </w:rPr>
        <w:t> </w:t>
      </w:r>
      <w:r>
        <w:rPr>
          <w:color w:val="231F20"/>
          <w:spacing w:val="-3"/>
          <w:sz w:val="18"/>
        </w:rPr>
        <w:t>prediction</w:t>
      </w:r>
    </w:p>
    <w:p>
      <w:pPr>
        <w:pStyle w:val="BodyText"/>
        <w:ind w:left="346"/>
      </w:pPr>
      <w:r>
        <w:rPr>
          <w:color w:val="231F20"/>
          <w:w w:val="105"/>
        </w:rPr>
        <w:t>center</w:t>
      </w:r>
    </w:p>
    <w:p>
      <w:pPr>
        <w:pStyle w:val="ListParagraph"/>
        <w:numPr>
          <w:ilvl w:val="0"/>
          <w:numId w:val="3"/>
        </w:numPr>
        <w:tabs>
          <w:tab w:pos="345" w:val="left" w:leader="none"/>
        </w:tabs>
        <w:spacing w:line="240" w:lineRule="auto" w:before="33" w:after="0"/>
        <w:ind w:left="344" w:right="0" w:hanging="109"/>
        <w:jc w:val="left"/>
        <w:rPr>
          <w:sz w:val="18"/>
        </w:rPr>
      </w:pPr>
      <w:r>
        <w:rPr>
          <w:color w:val="231F20"/>
          <w:spacing w:val="-3"/>
          <w:sz w:val="18"/>
        </w:rPr>
        <w:t>Provision</w:t>
      </w:r>
      <w:r>
        <w:rPr>
          <w:color w:val="231F20"/>
          <w:spacing w:val="-17"/>
          <w:sz w:val="18"/>
        </w:rPr>
        <w:t> </w:t>
      </w:r>
      <w:r>
        <w:rPr>
          <w:color w:val="231F20"/>
          <w:sz w:val="18"/>
        </w:rPr>
        <w:t>of</w:t>
      </w:r>
      <w:r>
        <w:rPr>
          <w:color w:val="231F20"/>
          <w:spacing w:val="-17"/>
          <w:sz w:val="18"/>
        </w:rPr>
        <w:t> </w:t>
      </w:r>
      <w:r>
        <w:rPr>
          <w:color w:val="231F20"/>
          <w:sz w:val="18"/>
        </w:rPr>
        <w:t>the</w:t>
      </w:r>
      <w:r>
        <w:rPr>
          <w:color w:val="231F20"/>
          <w:spacing w:val="-17"/>
          <w:sz w:val="18"/>
        </w:rPr>
        <w:t> </w:t>
      </w:r>
      <w:r>
        <w:rPr>
          <w:color w:val="231F20"/>
          <w:sz w:val="18"/>
        </w:rPr>
        <w:t>Regional</w:t>
      </w:r>
      <w:r>
        <w:rPr>
          <w:color w:val="231F20"/>
          <w:spacing w:val="-17"/>
          <w:sz w:val="18"/>
        </w:rPr>
        <w:t> </w:t>
      </w:r>
      <w:r>
        <w:rPr>
          <w:color w:val="231F20"/>
          <w:spacing w:val="-3"/>
          <w:sz w:val="18"/>
        </w:rPr>
        <w:t>Study</w:t>
      </w:r>
      <w:r>
        <w:rPr>
          <w:color w:val="231F20"/>
          <w:spacing w:val="-17"/>
          <w:sz w:val="18"/>
        </w:rPr>
        <w:t> </w:t>
      </w:r>
      <w:r>
        <w:rPr>
          <w:color w:val="231F20"/>
          <w:sz w:val="18"/>
        </w:rPr>
        <w:t>on</w:t>
      </w:r>
      <w:r>
        <w:rPr>
          <w:color w:val="231F20"/>
          <w:spacing w:val="-17"/>
          <w:sz w:val="18"/>
        </w:rPr>
        <w:t> </w:t>
      </w:r>
      <w:r>
        <w:rPr>
          <w:color w:val="231F20"/>
          <w:sz w:val="18"/>
        </w:rPr>
        <w:t>Efficient</w:t>
      </w:r>
      <w:r>
        <w:rPr>
          <w:color w:val="231F20"/>
          <w:spacing w:val="-17"/>
          <w:sz w:val="18"/>
        </w:rPr>
        <w:t> </w:t>
      </w:r>
      <w:r>
        <w:rPr>
          <w:color w:val="231F20"/>
          <w:spacing w:val="-3"/>
          <w:sz w:val="18"/>
        </w:rPr>
        <w:t>and</w:t>
      </w:r>
      <w:r>
        <w:rPr>
          <w:color w:val="231F20"/>
          <w:spacing w:val="-17"/>
          <w:sz w:val="18"/>
        </w:rPr>
        <w:t> </w:t>
      </w:r>
      <w:r>
        <w:rPr>
          <w:color w:val="231F20"/>
          <w:sz w:val="18"/>
        </w:rPr>
        <w:t>Effective</w:t>
      </w:r>
    </w:p>
    <w:p>
      <w:pPr>
        <w:pStyle w:val="BodyText"/>
        <w:ind w:left="344"/>
      </w:pPr>
      <w:r>
        <w:rPr>
          <w:color w:val="231F20"/>
        </w:rPr>
        <w:t>Logistics Information System for the UNESCAP</w:t>
      </w:r>
    </w:p>
    <w:p>
      <w:pPr>
        <w:pStyle w:val="ListParagraph"/>
        <w:numPr>
          <w:ilvl w:val="0"/>
          <w:numId w:val="3"/>
        </w:numPr>
        <w:tabs>
          <w:tab w:pos="347" w:val="left" w:leader="none"/>
        </w:tabs>
        <w:spacing w:line="240" w:lineRule="auto" w:before="33" w:after="0"/>
        <w:ind w:left="346" w:right="0" w:hanging="111"/>
        <w:jc w:val="left"/>
        <w:rPr>
          <w:sz w:val="18"/>
        </w:rPr>
      </w:pPr>
      <w:r>
        <w:rPr>
          <w:color w:val="231F20"/>
          <w:spacing w:val="2"/>
          <w:sz w:val="18"/>
        </w:rPr>
        <w:t>Operation  </w:t>
      </w:r>
      <w:r>
        <w:rPr>
          <w:color w:val="231F20"/>
          <w:sz w:val="18"/>
        </w:rPr>
        <w:t>of </w:t>
      </w:r>
      <w:r>
        <w:rPr>
          <w:color w:val="231F20"/>
          <w:spacing w:val="37"/>
          <w:sz w:val="18"/>
        </w:rPr>
        <w:t> </w:t>
      </w:r>
      <w:r>
        <w:rPr>
          <w:color w:val="231F20"/>
          <w:spacing w:val="2"/>
          <w:sz w:val="18"/>
        </w:rPr>
        <w:t>private-government-industry-university</w:t>
      </w:r>
    </w:p>
    <w:p>
      <w:pPr>
        <w:pStyle w:val="BodyText"/>
        <w:ind w:left="346"/>
      </w:pPr>
      <w:r>
        <w:rPr>
          <w:color w:val="231F20"/>
        </w:rPr>
        <w:t>conference at Ulsan coast and the Gwangyang Bay</w:t>
      </w:r>
    </w:p>
    <w:p>
      <w:pPr>
        <w:pStyle w:val="ListParagraph"/>
        <w:numPr>
          <w:ilvl w:val="0"/>
          <w:numId w:val="3"/>
        </w:numPr>
        <w:tabs>
          <w:tab w:pos="347" w:val="left" w:leader="none"/>
        </w:tabs>
        <w:spacing w:line="240" w:lineRule="auto" w:before="33" w:after="0"/>
        <w:ind w:left="346" w:right="0" w:hanging="111"/>
        <w:jc w:val="left"/>
        <w:rPr>
          <w:sz w:val="18"/>
        </w:rPr>
      </w:pPr>
      <w:r>
        <w:rPr>
          <w:color w:val="231F20"/>
          <w:spacing w:val="5"/>
          <w:w w:val="105"/>
          <w:sz w:val="18"/>
        </w:rPr>
        <w:t>Integrated </w:t>
      </w:r>
      <w:r>
        <w:rPr>
          <w:color w:val="231F20"/>
          <w:spacing w:val="6"/>
          <w:w w:val="105"/>
          <w:sz w:val="18"/>
        </w:rPr>
        <w:t>export certification </w:t>
      </w:r>
      <w:r>
        <w:rPr>
          <w:color w:val="231F20"/>
          <w:spacing w:val="3"/>
          <w:w w:val="105"/>
          <w:sz w:val="18"/>
        </w:rPr>
        <w:t>and </w:t>
      </w:r>
      <w:r>
        <w:rPr>
          <w:color w:val="231F20"/>
          <w:spacing w:val="5"/>
          <w:w w:val="105"/>
          <w:sz w:val="18"/>
        </w:rPr>
        <w:t>national </w:t>
      </w:r>
      <w:r>
        <w:rPr>
          <w:color w:val="231F20"/>
          <w:spacing w:val="22"/>
          <w:w w:val="105"/>
          <w:sz w:val="18"/>
        </w:rPr>
        <w:t> </w:t>
      </w:r>
      <w:r>
        <w:rPr>
          <w:color w:val="231F20"/>
          <w:spacing w:val="4"/>
          <w:w w:val="105"/>
          <w:sz w:val="18"/>
        </w:rPr>
        <w:t>brand</w:t>
      </w:r>
    </w:p>
    <w:p>
      <w:pPr>
        <w:pStyle w:val="BodyText"/>
        <w:ind w:left="346"/>
      </w:pPr>
      <w:r>
        <w:rPr>
          <w:color w:val="231F20"/>
        </w:rPr>
        <w:t>development</w:t>
      </w:r>
    </w:p>
    <w:p>
      <w:pPr>
        <w:pStyle w:val="ListParagraph"/>
        <w:numPr>
          <w:ilvl w:val="0"/>
          <w:numId w:val="3"/>
        </w:numPr>
        <w:tabs>
          <w:tab w:pos="347" w:val="left" w:leader="none"/>
        </w:tabs>
        <w:spacing w:line="240" w:lineRule="auto" w:before="33" w:after="0"/>
        <w:ind w:left="346" w:right="0" w:hanging="111"/>
        <w:jc w:val="left"/>
        <w:rPr>
          <w:sz w:val="18"/>
        </w:rPr>
      </w:pPr>
      <w:r>
        <w:rPr>
          <w:color w:val="231F20"/>
          <w:sz w:val="18"/>
        </w:rPr>
        <w:t>Development of national fishing ground usage  </w:t>
      </w:r>
      <w:r>
        <w:rPr>
          <w:color w:val="231F20"/>
          <w:spacing w:val="37"/>
          <w:sz w:val="18"/>
        </w:rPr>
        <w:t> </w:t>
      </w:r>
      <w:r>
        <w:rPr>
          <w:color w:val="231F20"/>
          <w:sz w:val="18"/>
        </w:rPr>
        <w:t>models</w:t>
      </w:r>
    </w:p>
    <w:p>
      <w:pPr>
        <w:pStyle w:val="BodyText"/>
        <w:ind w:left="346"/>
      </w:pPr>
      <w:r>
        <w:rPr>
          <w:color w:val="231F20"/>
        </w:rPr>
        <w:t>and present condition investigation</w:t>
      </w:r>
    </w:p>
    <w:p>
      <w:pPr>
        <w:pStyle w:val="ListParagraph"/>
        <w:numPr>
          <w:ilvl w:val="0"/>
          <w:numId w:val="3"/>
        </w:numPr>
        <w:tabs>
          <w:tab w:pos="347" w:val="left" w:leader="none"/>
        </w:tabs>
        <w:spacing w:line="240" w:lineRule="auto" w:before="33" w:after="0"/>
        <w:ind w:left="346" w:right="0" w:hanging="111"/>
        <w:jc w:val="left"/>
        <w:rPr>
          <w:sz w:val="18"/>
        </w:rPr>
      </w:pPr>
      <w:r>
        <w:rPr>
          <w:color w:val="231F20"/>
          <w:sz w:val="18"/>
        </w:rPr>
        <w:t>Coastal</w:t>
      </w:r>
      <w:r>
        <w:rPr>
          <w:color w:val="231F20"/>
          <w:spacing w:val="-22"/>
          <w:sz w:val="18"/>
        </w:rPr>
        <w:t> </w:t>
      </w:r>
      <w:r>
        <w:rPr>
          <w:color w:val="231F20"/>
          <w:sz w:val="18"/>
        </w:rPr>
        <w:t>basic</w:t>
      </w:r>
      <w:r>
        <w:rPr>
          <w:color w:val="231F20"/>
          <w:spacing w:val="-22"/>
          <w:sz w:val="18"/>
        </w:rPr>
        <w:t> </w:t>
      </w:r>
      <w:r>
        <w:rPr>
          <w:color w:val="231F20"/>
          <w:sz w:val="18"/>
        </w:rPr>
        <w:t>analysis</w:t>
      </w:r>
    </w:p>
    <w:p>
      <w:pPr>
        <w:pStyle w:val="ListParagraph"/>
        <w:numPr>
          <w:ilvl w:val="0"/>
          <w:numId w:val="3"/>
        </w:numPr>
        <w:tabs>
          <w:tab w:pos="347" w:val="left" w:leader="none"/>
        </w:tabs>
        <w:spacing w:line="240" w:lineRule="auto" w:before="33" w:after="0"/>
        <w:ind w:left="346" w:right="0" w:hanging="111"/>
        <w:jc w:val="left"/>
        <w:rPr>
          <w:sz w:val="18"/>
        </w:rPr>
      </w:pPr>
      <w:r>
        <w:rPr>
          <w:color w:val="231F20"/>
          <w:sz w:val="18"/>
        </w:rPr>
        <w:t>Impacts of Korea-China-Japan </w:t>
      </w:r>
      <w:r>
        <w:rPr>
          <w:color w:val="231F20"/>
          <w:spacing w:val="-5"/>
          <w:sz w:val="18"/>
        </w:rPr>
        <w:t>FTAs </w:t>
      </w:r>
      <w:r>
        <w:rPr>
          <w:color w:val="231F20"/>
          <w:sz w:val="18"/>
        </w:rPr>
        <w:t>on fisheries</w:t>
      </w:r>
      <w:r>
        <w:rPr>
          <w:color w:val="231F20"/>
          <w:spacing w:val="42"/>
          <w:sz w:val="18"/>
        </w:rPr>
        <w:t> </w:t>
      </w:r>
      <w:r>
        <w:rPr>
          <w:color w:val="231F20"/>
          <w:sz w:val="18"/>
        </w:rPr>
        <w:t>sector</w:t>
      </w:r>
    </w:p>
    <w:p>
      <w:pPr>
        <w:pStyle w:val="BodyText"/>
        <w:ind w:left="346"/>
      </w:pPr>
      <w:r>
        <w:rPr>
          <w:color w:val="231F20"/>
        </w:rPr>
        <w:t>and responsive measures</w:t>
      </w:r>
    </w:p>
    <w:p>
      <w:pPr>
        <w:pStyle w:val="ListParagraph"/>
        <w:numPr>
          <w:ilvl w:val="0"/>
          <w:numId w:val="3"/>
        </w:numPr>
        <w:tabs>
          <w:tab w:pos="347" w:val="left" w:leader="none"/>
        </w:tabs>
        <w:spacing w:line="240" w:lineRule="auto" w:before="33" w:after="0"/>
        <w:ind w:left="346" w:right="0" w:hanging="111"/>
        <w:jc w:val="left"/>
        <w:rPr>
          <w:sz w:val="18"/>
        </w:rPr>
      </w:pPr>
      <w:r>
        <w:rPr>
          <w:color w:val="231F20"/>
          <w:sz w:val="18"/>
        </w:rPr>
        <w:t>Strategies for Arctic Ocean and Fareast Russia</w:t>
      </w:r>
      <w:r>
        <w:rPr>
          <w:color w:val="231F20"/>
          <w:spacing w:val="31"/>
          <w:sz w:val="18"/>
        </w:rPr>
        <w:t> </w:t>
      </w:r>
      <w:r>
        <w:rPr>
          <w:color w:val="231F20"/>
          <w:sz w:val="18"/>
        </w:rPr>
        <w:t>logistics</w:t>
      </w:r>
    </w:p>
    <w:p>
      <w:pPr>
        <w:pStyle w:val="BodyText"/>
        <w:ind w:left="346"/>
      </w:pPr>
      <w:r>
        <w:rPr>
          <w:color w:val="231F20"/>
        </w:rPr>
        <w:t>linkage</w:t>
      </w:r>
    </w:p>
    <w:p>
      <w:pPr>
        <w:pStyle w:val="ListParagraph"/>
        <w:numPr>
          <w:ilvl w:val="0"/>
          <w:numId w:val="3"/>
        </w:numPr>
        <w:tabs>
          <w:tab w:pos="347" w:val="left" w:leader="none"/>
        </w:tabs>
        <w:spacing w:line="240" w:lineRule="auto" w:before="33" w:after="0"/>
        <w:ind w:left="346" w:right="0" w:hanging="111"/>
        <w:jc w:val="left"/>
        <w:rPr>
          <w:sz w:val="18"/>
        </w:rPr>
      </w:pPr>
      <w:r>
        <w:rPr>
          <w:color w:val="231F20"/>
          <w:sz w:val="18"/>
        </w:rPr>
        <w:t>A study on ocean and fisheries industry  </w:t>
      </w:r>
      <w:r>
        <w:rPr>
          <w:color w:val="231F20"/>
          <w:spacing w:val="34"/>
          <w:sz w:val="18"/>
        </w:rPr>
        <w:t> </w:t>
      </w:r>
      <w:r>
        <w:rPr>
          <w:color w:val="231F20"/>
          <w:sz w:val="18"/>
        </w:rPr>
        <w:t>categorization</w:t>
      </w:r>
    </w:p>
    <w:p>
      <w:pPr>
        <w:pStyle w:val="BodyText"/>
        <w:ind w:left="346"/>
      </w:pPr>
      <w:r>
        <w:rPr>
          <w:color w:val="231F20"/>
        </w:rPr>
        <w:t>system and statistical foundation</w:t>
      </w:r>
    </w:p>
    <w:p>
      <w:pPr>
        <w:pStyle w:val="ListParagraph"/>
        <w:numPr>
          <w:ilvl w:val="0"/>
          <w:numId w:val="3"/>
        </w:numPr>
        <w:tabs>
          <w:tab w:pos="347" w:val="left" w:leader="none"/>
        </w:tabs>
        <w:spacing w:line="240" w:lineRule="auto" w:before="33" w:after="0"/>
        <w:ind w:left="346" w:right="0" w:hanging="111"/>
        <w:jc w:val="left"/>
        <w:rPr>
          <w:sz w:val="18"/>
        </w:rPr>
      </w:pPr>
      <w:r>
        <w:rPr>
          <w:color w:val="231F20"/>
          <w:sz w:val="18"/>
        </w:rPr>
        <w:t>A study on regulation costs according to total</w:t>
      </w:r>
      <w:r>
        <w:rPr>
          <w:color w:val="231F20"/>
          <w:spacing w:val="-13"/>
          <w:sz w:val="18"/>
        </w:rPr>
        <w:t> </w:t>
      </w:r>
      <w:r>
        <w:rPr>
          <w:color w:val="231F20"/>
          <w:sz w:val="18"/>
        </w:rPr>
        <w:t>regulation</w:t>
      </w:r>
    </w:p>
    <w:p>
      <w:pPr>
        <w:pStyle w:val="BodyText"/>
        <w:ind w:left="346"/>
      </w:pPr>
      <w:r>
        <w:rPr>
          <w:color w:val="231F20"/>
        </w:rPr>
        <w:t>cost management</w:t>
      </w:r>
    </w:p>
    <w:p>
      <w:pPr>
        <w:pStyle w:val="ListParagraph"/>
        <w:numPr>
          <w:ilvl w:val="0"/>
          <w:numId w:val="3"/>
        </w:numPr>
        <w:tabs>
          <w:tab w:pos="347" w:val="left" w:leader="none"/>
        </w:tabs>
        <w:spacing w:line="240" w:lineRule="auto" w:before="33" w:after="0"/>
        <w:ind w:left="346" w:right="0" w:hanging="111"/>
        <w:jc w:val="left"/>
        <w:rPr>
          <w:sz w:val="18"/>
        </w:rPr>
      </w:pPr>
      <w:r>
        <w:rPr>
          <w:color w:val="231F20"/>
          <w:sz w:val="18"/>
        </w:rPr>
        <w:t>An</w:t>
      </w:r>
      <w:r>
        <w:rPr>
          <w:color w:val="231F20"/>
          <w:spacing w:val="-13"/>
          <w:sz w:val="18"/>
        </w:rPr>
        <w:t> </w:t>
      </w:r>
      <w:r>
        <w:rPr>
          <w:color w:val="231F20"/>
          <w:sz w:val="18"/>
        </w:rPr>
        <w:t>analysis</w:t>
      </w:r>
      <w:r>
        <w:rPr>
          <w:color w:val="231F20"/>
          <w:spacing w:val="-13"/>
          <w:sz w:val="18"/>
        </w:rPr>
        <w:t> </w:t>
      </w:r>
      <w:r>
        <w:rPr>
          <w:color w:val="231F20"/>
          <w:sz w:val="18"/>
        </w:rPr>
        <w:t>on</w:t>
      </w:r>
      <w:r>
        <w:rPr>
          <w:color w:val="231F20"/>
          <w:spacing w:val="-13"/>
          <w:sz w:val="18"/>
        </w:rPr>
        <w:t> </w:t>
      </w:r>
      <w:r>
        <w:rPr>
          <w:color w:val="231F20"/>
          <w:sz w:val="18"/>
        </w:rPr>
        <w:t>SOI</w:t>
      </w:r>
      <w:r>
        <w:rPr>
          <w:color w:val="231F20"/>
          <w:spacing w:val="-13"/>
          <w:sz w:val="18"/>
        </w:rPr>
        <w:t> </w:t>
      </w:r>
      <w:r>
        <w:rPr>
          <w:color w:val="231F20"/>
          <w:sz w:val="18"/>
        </w:rPr>
        <w:t>of</w:t>
      </w:r>
      <w:r>
        <w:rPr>
          <w:color w:val="231F20"/>
          <w:spacing w:val="-13"/>
          <w:sz w:val="18"/>
        </w:rPr>
        <w:t> </w:t>
      </w:r>
      <w:r>
        <w:rPr>
          <w:color w:val="231F20"/>
          <w:sz w:val="18"/>
        </w:rPr>
        <w:t>convention</w:t>
      </w:r>
      <w:r>
        <w:rPr>
          <w:color w:val="231F20"/>
          <w:spacing w:val="-13"/>
          <w:sz w:val="18"/>
        </w:rPr>
        <w:t> </w:t>
      </w:r>
      <w:r>
        <w:rPr>
          <w:color w:val="231F20"/>
          <w:sz w:val="18"/>
        </w:rPr>
        <w:t>on</w:t>
      </w:r>
      <w:r>
        <w:rPr>
          <w:color w:val="231F20"/>
          <w:spacing w:val="-13"/>
          <w:sz w:val="18"/>
        </w:rPr>
        <w:t> </w:t>
      </w:r>
      <w:r>
        <w:rPr>
          <w:color w:val="231F20"/>
          <w:sz w:val="18"/>
        </w:rPr>
        <w:t>biological</w:t>
      </w:r>
      <w:r>
        <w:rPr>
          <w:color w:val="231F20"/>
          <w:spacing w:val="-13"/>
          <w:sz w:val="18"/>
        </w:rPr>
        <w:t> </w:t>
      </w:r>
      <w:r>
        <w:rPr>
          <w:color w:val="231F20"/>
          <w:sz w:val="18"/>
        </w:rPr>
        <w:t>diversity</w:t>
      </w:r>
    </w:p>
    <w:p>
      <w:pPr>
        <w:pStyle w:val="ListParagraph"/>
        <w:numPr>
          <w:ilvl w:val="0"/>
          <w:numId w:val="3"/>
        </w:numPr>
        <w:tabs>
          <w:tab w:pos="343" w:val="left" w:leader="none"/>
        </w:tabs>
        <w:spacing w:line="240" w:lineRule="auto" w:before="33" w:after="0"/>
        <w:ind w:left="342" w:right="0" w:hanging="107"/>
        <w:jc w:val="left"/>
        <w:rPr>
          <w:sz w:val="18"/>
        </w:rPr>
      </w:pPr>
      <w:r>
        <w:rPr>
          <w:color w:val="231F20"/>
          <w:sz w:val="18"/>
        </w:rPr>
        <w:t>A</w:t>
      </w:r>
      <w:r>
        <w:rPr>
          <w:color w:val="231F20"/>
          <w:spacing w:val="-7"/>
          <w:sz w:val="18"/>
        </w:rPr>
        <w:t> </w:t>
      </w:r>
      <w:r>
        <w:rPr>
          <w:color w:val="231F20"/>
          <w:sz w:val="18"/>
        </w:rPr>
        <w:t>review</w:t>
      </w:r>
      <w:r>
        <w:rPr>
          <w:color w:val="231F20"/>
          <w:spacing w:val="-7"/>
          <w:sz w:val="18"/>
        </w:rPr>
        <w:t> </w:t>
      </w:r>
      <w:r>
        <w:rPr>
          <w:color w:val="231F20"/>
          <w:sz w:val="18"/>
        </w:rPr>
        <w:t>on</w:t>
      </w:r>
      <w:r>
        <w:rPr>
          <w:color w:val="231F20"/>
          <w:spacing w:val="-7"/>
          <w:sz w:val="18"/>
        </w:rPr>
        <w:t> </w:t>
      </w:r>
      <w:r>
        <w:rPr>
          <w:color w:val="231F20"/>
          <w:sz w:val="18"/>
        </w:rPr>
        <w:t>total</w:t>
      </w:r>
      <w:r>
        <w:rPr>
          <w:color w:val="231F20"/>
          <w:spacing w:val="-7"/>
          <w:sz w:val="18"/>
        </w:rPr>
        <w:t> </w:t>
      </w:r>
      <w:r>
        <w:rPr>
          <w:color w:val="231F20"/>
          <w:sz w:val="18"/>
        </w:rPr>
        <w:t>port</w:t>
      </w:r>
      <w:r>
        <w:rPr>
          <w:color w:val="231F20"/>
          <w:spacing w:val="-7"/>
          <w:sz w:val="18"/>
        </w:rPr>
        <w:t> </w:t>
      </w:r>
      <w:r>
        <w:rPr>
          <w:color w:val="231F20"/>
          <w:sz w:val="18"/>
        </w:rPr>
        <w:t>load</w:t>
      </w:r>
      <w:r>
        <w:rPr>
          <w:color w:val="231F20"/>
          <w:spacing w:val="-7"/>
          <w:sz w:val="18"/>
        </w:rPr>
        <w:t> </w:t>
      </w:r>
      <w:r>
        <w:rPr>
          <w:color w:val="231F20"/>
          <w:sz w:val="18"/>
        </w:rPr>
        <w:t>system</w:t>
      </w:r>
      <w:r>
        <w:rPr>
          <w:color w:val="231F20"/>
          <w:spacing w:val="-7"/>
          <w:sz w:val="18"/>
        </w:rPr>
        <w:t> </w:t>
      </w:r>
      <w:r>
        <w:rPr>
          <w:color w:val="231F20"/>
          <w:spacing w:val="-3"/>
          <w:sz w:val="18"/>
        </w:rPr>
        <w:t>and</w:t>
      </w:r>
      <w:r>
        <w:rPr>
          <w:color w:val="231F20"/>
          <w:spacing w:val="-7"/>
          <w:sz w:val="18"/>
        </w:rPr>
        <w:t> </w:t>
      </w:r>
      <w:r>
        <w:rPr>
          <w:color w:val="231F20"/>
          <w:spacing w:val="-3"/>
          <w:sz w:val="18"/>
        </w:rPr>
        <w:t>economic</w:t>
      </w:r>
      <w:r>
        <w:rPr>
          <w:color w:val="231F20"/>
          <w:spacing w:val="-7"/>
          <w:sz w:val="18"/>
        </w:rPr>
        <w:t> </w:t>
      </w:r>
      <w:r>
        <w:rPr>
          <w:color w:val="231F20"/>
          <w:sz w:val="18"/>
        </w:rPr>
        <w:t>validity</w:t>
      </w:r>
    </w:p>
    <w:p>
      <w:pPr>
        <w:pStyle w:val="BodyText"/>
        <w:ind w:left="342"/>
      </w:pPr>
      <w:r>
        <w:rPr>
          <w:color w:val="231F20"/>
        </w:rPr>
        <w:t>of new target ports</w:t>
      </w:r>
    </w:p>
    <w:p>
      <w:pPr>
        <w:pStyle w:val="ListParagraph"/>
        <w:numPr>
          <w:ilvl w:val="0"/>
          <w:numId w:val="3"/>
        </w:numPr>
        <w:tabs>
          <w:tab w:pos="347" w:val="left" w:leader="none"/>
        </w:tabs>
        <w:spacing w:line="240" w:lineRule="auto" w:before="33" w:after="0"/>
        <w:ind w:left="346" w:right="0" w:hanging="111"/>
        <w:jc w:val="left"/>
        <w:rPr>
          <w:sz w:val="18"/>
        </w:rPr>
      </w:pPr>
      <w:r>
        <w:rPr>
          <w:color w:val="231F20"/>
          <w:sz w:val="18"/>
        </w:rPr>
        <w:t>A review on economic validity and financial  soundness</w:t>
      </w:r>
    </w:p>
    <w:p>
      <w:pPr>
        <w:pStyle w:val="BodyText"/>
        <w:ind w:left="346"/>
      </w:pPr>
      <w:r>
        <w:rPr>
          <w:color w:val="231F20"/>
        </w:rPr>
        <w:t>of port logistics (Philippines port development)</w:t>
      </w:r>
    </w:p>
    <w:p>
      <w:pPr>
        <w:pStyle w:val="ListParagraph"/>
        <w:numPr>
          <w:ilvl w:val="0"/>
          <w:numId w:val="3"/>
        </w:numPr>
        <w:tabs>
          <w:tab w:pos="347" w:val="left" w:leader="none"/>
        </w:tabs>
        <w:spacing w:line="240" w:lineRule="auto" w:before="33" w:after="0"/>
        <w:ind w:left="346" w:right="0" w:hanging="111"/>
        <w:jc w:val="left"/>
        <w:rPr>
          <w:sz w:val="18"/>
        </w:rPr>
      </w:pPr>
      <w:r>
        <w:rPr>
          <w:color w:val="231F20"/>
          <w:spacing w:val="6"/>
          <w:sz w:val="18"/>
        </w:rPr>
        <w:t>Exploration  </w:t>
      </w:r>
      <w:r>
        <w:rPr>
          <w:color w:val="231F20"/>
          <w:spacing w:val="3"/>
          <w:sz w:val="18"/>
        </w:rPr>
        <w:t>of  </w:t>
      </w:r>
      <w:r>
        <w:rPr>
          <w:color w:val="231F20"/>
          <w:spacing w:val="6"/>
          <w:sz w:val="18"/>
        </w:rPr>
        <w:t>2014  maritime  </w:t>
      </w:r>
      <w:r>
        <w:rPr>
          <w:color w:val="231F20"/>
          <w:spacing w:val="4"/>
          <w:sz w:val="18"/>
        </w:rPr>
        <w:t>and  </w:t>
      </w:r>
      <w:r>
        <w:rPr>
          <w:color w:val="231F20"/>
          <w:spacing w:val="7"/>
          <w:sz w:val="18"/>
        </w:rPr>
        <w:t>fisheries</w:t>
      </w:r>
      <w:r>
        <w:rPr>
          <w:color w:val="231F20"/>
          <w:spacing w:val="-5"/>
          <w:sz w:val="18"/>
        </w:rPr>
        <w:t> </w:t>
      </w:r>
      <w:r>
        <w:rPr>
          <w:color w:val="231F20"/>
          <w:spacing w:val="2"/>
          <w:sz w:val="18"/>
        </w:rPr>
        <w:t>ODA</w:t>
      </w:r>
    </w:p>
    <w:p>
      <w:pPr>
        <w:pStyle w:val="BodyText"/>
        <w:ind w:left="346"/>
      </w:pPr>
      <w:r>
        <w:rPr>
          <w:color w:val="231F20"/>
        </w:rPr>
        <w:t>projects</w:t>
      </w:r>
    </w:p>
    <w:p>
      <w:pPr>
        <w:pStyle w:val="ListParagraph"/>
        <w:numPr>
          <w:ilvl w:val="0"/>
          <w:numId w:val="3"/>
        </w:numPr>
        <w:tabs>
          <w:tab w:pos="347" w:val="left" w:leader="none"/>
        </w:tabs>
        <w:spacing w:line="240" w:lineRule="auto" w:before="33" w:after="0"/>
        <w:ind w:left="346" w:right="0" w:hanging="111"/>
        <w:jc w:val="left"/>
        <w:rPr>
          <w:sz w:val="18"/>
        </w:rPr>
      </w:pPr>
      <w:r>
        <w:rPr>
          <w:color w:val="231F20"/>
          <w:sz w:val="18"/>
        </w:rPr>
        <w:t>A  </w:t>
      </w:r>
      <w:r>
        <w:rPr>
          <w:color w:val="231F20"/>
          <w:spacing w:val="4"/>
          <w:sz w:val="18"/>
        </w:rPr>
        <w:t>study  </w:t>
      </w:r>
      <w:r>
        <w:rPr>
          <w:color w:val="231F20"/>
          <w:sz w:val="18"/>
        </w:rPr>
        <w:t>on  </w:t>
      </w:r>
      <w:r>
        <w:rPr>
          <w:color w:val="231F20"/>
          <w:spacing w:val="4"/>
          <w:sz w:val="18"/>
        </w:rPr>
        <w:t>international  </w:t>
      </w:r>
      <w:r>
        <w:rPr>
          <w:color w:val="231F20"/>
          <w:spacing w:val="5"/>
          <w:sz w:val="18"/>
        </w:rPr>
        <w:t>cooperation  </w:t>
      </w:r>
      <w:r>
        <w:rPr>
          <w:color w:val="231F20"/>
          <w:spacing w:val="3"/>
          <w:sz w:val="18"/>
        </w:rPr>
        <w:t>and</w:t>
      </w:r>
      <w:r>
        <w:rPr>
          <w:color w:val="231F20"/>
          <w:spacing w:val="12"/>
          <w:sz w:val="18"/>
        </w:rPr>
        <w:t> </w:t>
      </w:r>
      <w:r>
        <w:rPr>
          <w:color w:val="231F20"/>
          <w:spacing w:val="4"/>
          <w:sz w:val="18"/>
        </w:rPr>
        <w:t>overseas</w:t>
      </w:r>
    </w:p>
    <w:p>
      <w:pPr>
        <w:pStyle w:val="BodyText"/>
        <w:ind w:left="346"/>
      </w:pPr>
      <w:r>
        <w:rPr>
          <w:color w:val="231F20"/>
        </w:rPr>
        <w:t>advancement to address coastal disasters</w:t>
      </w:r>
    </w:p>
    <w:p>
      <w:pPr>
        <w:pStyle w:val="ListParagraph"/>
        <w:numPr>
          <w:ilvl w:val="0"/>
          <w:numId w:val="3"/>
        </w:numPr>
        <w:tabs>
          <w:tab w:pos="347" w:val="left" w:leader="none"/>
        </w:tabs>
        <w:spacing w:line="240" w:lineRule="auto" w:before="33" w:after="0"/>
        <w:ind w:left="346" w:right="0" w:hanging="111"/>
        <w:jc w:val="left"/>
        <w:rPr>
          <w:sz w:val="18"/>
        </w:rPr>
      </w:pPr>
      <w:r>
        <w:rPr>
          <w:color w:val="231F20"/>
          <w:spacing w:val="8"/>
          <w:sz w:val="18"/>
        </w:rPr>
        <w:t>Designation  </w:t>
      </w:r>
      <w:r>
        <w:rPr>
          <w:color w:val="231F20"/>
          <w:spacing w:val="5"/>
          <w:sz w:val="18"/>
        </w:rPr>
        <w:t>and  </w:t>
      </w:r>
      <w:r>
        <w:rPr>
          <w:color w:val="231F20"/>
          <w:spacing w:val="7"/>
          <w:sz w:val="18"/>
        </w:rPr>
        <w:t>management  </w:t>
      </w:r>
      <w:r>
        <w:rPr>
          <w:color w:val="231F20"/>
          <w:spacing w:val="3"/>
          <w:sz w:val="18"/>
        </w:rPr>
        <w:t>of  </w:t>
      </w:r>
      <w:r>
        <w:rPr>
          <w:color w:val="231F20"/>
          <w:spacing w:val="8"/>
          <w:sz w:val="18"/>
        </w:rPr>
        <w:t>coastal </w:t>
      </w:r>
      <w:r>
        <w:rPr>
          <w:color w:val="231F20"/>
          <w:spacing w:val="12"/>
          <w:sz w:val="18"/>
        </w:rPr>
        <w:t> </w:t>
      </w:r>
      <w:r>
        <w:rPr>
          <w:color w:val="231F20"/>
          <w:spacing w:val="7"/>
          <w:sz w:val="18"/>
        </w:rPr>
        <w:t>erosion</w:t>
      </w:r>
    </w:p>
    <w:p>
      <w:pPr>
        <w:pStyle w:val="BodyText"/>
        <w:ind w:left="346"/>
      </w:pPr>
      <w:r>
        <w:rPr>
          <w:color w:val="231F20"/>
        </w:rPr>
        <w:t>management zone</w:t>
      </w:r>
    </w:p>
    <w:p>
      <w:pPr>
        <w:pStyle w:val="ListParagraph"/>
        <w:numPr>
          <w:ilvl w:val="0"/>
          <w:numId w:val="3"/>
        </w:numPr>
        <w:tabs>
          <w:tab w:pos="347" w:val="left" w:leader="none"/>
        </w:tabs>
        <w:spacing w:line="240" w:lineRule="auto" w:before="33" w:after="0"/>
        <w:ind w:left="346" w:right="0" w:hanging="111"/>
        <w:jc w:val="left"/>
        <w:rPr>
          <w:sz w:val="18"/>
        </w:rPr>
      </w:pPr>
      <w:r>
        <w:rPr>
          <w:color w:val="231F20"/>
          <w:sz w:val="18"/>
        </w:rPr>
        <w:t>Technology  </w:t>
      </w:r>
      <w:r>
        <w:rPr>
          <w:color w:val="231F20"/>
          <w:spacing w:val="2"/>
          <w:sz w:val="18"/>
        </w:rPr>
        <w:t>development  </w:t>
      </w:r>
      <w:r>
        <w:rPr>
          <w:color w:val="231F20"/>
          <w:sz w:val="18"/>
        </w:rPr>
        <w:t>for  low  </w:t>
      </w:r>
      <w:r>
        <w:rPr>
          <w:color w:val="231F20"/>
          <w:spacing w:val="2"/>
          <w:sz w:val="18"/>
        </w:rPr>
        <w:t>carbon</w:t>
      </w:r>
      <w:r>
        <w:rPr>
          <w:color w:val="231F20"/>
          <w:spacing w:val="20"/>
          <w:sz w:val="18"/>
        </w:rPr>
        <w:t> </w:t>
      </w:r>
      <w:r>
        <w:rPr>
          <w:color w:val="231F20"/>
          <w:sz w:val="18"/>
        </w:rPr>
        <w:t>automation</w:t>
      </w:r>
    </w:p>
    <w:p>
      <w:pPr>
        <w:pStyle w:val="BodyText"/>
        <w:ind w:left="346"/>
      </w:pPr>
      <w:r>
        <w:rPr>
          <w:color w:val="231F20"/>
        </w:rPr>
        <w:t>container terminals</w:t>
      </w:r>
    </w:p>
    <w:p>
      <w:pPr>
        <w:pStyle w:val="ListParagraph"/>
        <w:numPr>
          <w:ilvl w:val="0"/>
          <w:numId w:val="3"/>
        </w:numPr>
        <w:tabs>
          <w:tab w:pos="340" w:val="left" w:leader="none"/>
        </w:tabs>
        <w:spacing w:line="240" w:lineRule="auto" w:before="33" w:after="0"/>
        <w:ind w:left="339" w:right="0" w:hanging="104"/>
        <w:jc w:val="left"/>
        <w:rPr>
          <w:sz w:val="18"/>
        </w:rPr>
      </w:pPr>
      <w:r>
        <w:rPr>
          <w:color w:val="231F20"/>
          <w:spacing w:val="-3"/>
          <w:w w:val="105"/>
          <w:sz w:val="18"/>
        </w:rPr>
        <w:t>R&amp;D</w:t>
      </w:r>
      <w:r>
        <w:rPr>
          <w:color w:val="231F20"/>
          <w:spacing w:val="-26"/>
          <w:w w:val="105"/>
          <w:sz w:val="18"/>
        </w:rPr>
        <w:t> </w:t>
      </w:r>
      <w:r>
        <w:rPr>
          <w:color w:val="231F20"/>
          <w:spacing w:val="-3"/>
          <w:w w:val="105"/>
          <w:sz w:val="18"/>
        </w:rPr>
        <w:t>on</w:t>
      </w:r>
      <w:r>
        <w:rPr>
          <w:color w:val="231F20"/>
          <w:spacing w:val="-26"/>
          <w:w w:val="105"/>
          <w:sz w:val="18"/>
        </w:rPr>
        <w:t> </w:t>
      </w:r>
      <w:r>
        <w:rPr>
          <w:color w:val="231F20"/>
          <w:spacing w:val="-4"/>
          <w:w w:val="105"/>
          <w:sz w:val="18"/>
        </w:rPr>
        <w:t>marine</w:t>
      </w:r>
      <w:r>
        <w:rPr>
          <w:color w:val="231F20"/>
          <w:spacing w:val="-26"/>
          <w:w w:val="105"/>
          <w:sz w:val="18"/>
        </w:rPr>
        <w:t> </w:t>
      </w:r>
      <w:r>
        <w:rPr>
          <w:color w:val="231F20"/>
          <w:spacing w:val="-5"/>
          <w:w w:val="105"/>
          <w:sz w:val="18"/>
        </w:rPr>
        <w:t>environment</w:t>
      </w:r>
      <w:r>
        <w:rPr>
          <w:color w:val="231F20"/>
          <w:spacing w:val="-26"/>
          <w:w w:val="105"/>
          <w:sz w:val="18"/>
        </w:rPr>
        <w:t> </w:t>
      </w:r>
      <w:r>
        <w:rPr>
          <w:color w:val="231F20"/>
          <w:spacing w:val="-4"/>
          <w:w w:val="105"/>
          <w:sz w:val="18"/>
        </w:rPr>
        <w:t>and</w:t>
      </w:r>
      <w:r>
        <w:rPr>
          <w:color w:val="231F20"/>
          <w:spacing w:val="-26"/>
          <w:w w:val="105"/>
          <w:sz w:val="18"/>
        </w:rPr>
        <w:t> </w:t>
      </w:r>
      <w:r>
        <w:rPr>
          <w:color w:val="231F20"/>
          <w:spacing w:val="-4"/>
          <w:w w:val="105"/>
          <w:sz w:val="18"/>
        </w:rPr>
        <w:t>ecosystem</w:t>
      </w:r>
      <w:r>
        <w:rPr>
          <w:color w:val="231F20"/>
          <w:spacing w:val="-26"/>
          <w:w w:val="105"/>
          <w:sz w:val="18"/>
        </w:rPr>
        <w:t> </w:t>
      </w:r>
      <w:r>
        <w:rPr>
          <w:color w:val="231F20"/>
          <w:spacing w:val="-5"/>
          <w:w w:val="105"/>
          <w:sz w:val="18"/>
        </w:rPr>
        <w:t>management</w:t>
      </w:r>
    </w:p>
    <w:p>
      <w:pPr>
        <w:pStyle w:val="BodyText"/>
        <w:ind w:left="339"/>
      </w:pPr>
      <w:r>
        <w:rPr>
          <w:color w:val="231F20"/>
        </w:rPr>
        <w:t>nearby Saemanguem</w:t>
      </w:r>
    </w:p>
    <w:p>
      <w:pPr>
        <w:pStyle w:val="ListParagraph"/>
        <w:numPr>
          <w:ilvl w:val="0"/>
          <w:numId w:val="3"/>
        </w:numPr>
        <w:tabs>
          <w:tab w:pos="347" w:val="left" w:leader="none"/>
        </w:tabs>
        <w:spacing w:line="240" w:lineRule="auto" w:before="33" w:after="0"/>
        <w:ind w:left="346" w:right="0" w:hanging="111"/>
        <w:jc w:val="left"/>
        <w:rPr>
          <w:sz w:val="18"/>
        </w:rPr>
      </w:pPr>
      <w:r>
        <w:rPr>
          <w:color w:val="231F20"/>
          <w:sz w:val="18"/>
        </w:rPr>
        <w:t>A study on development condition for marina ports</w:t>
      </w:r>
      <w:r>
        <w:rPr>
          <w:color w:val="231F20"/>
          <w:spacing w:val="40"/>
          <w:sz w:val="18"/>
        </w:rPr>
        <w:t> </w:t>
      </w:r>
      <w:r>
        <w:rPr>
          <w:color w:val="231F20"/>
          <w:sz w:val="18"/>
        </w:rPr>
        <w:t>and</w:t>
      </w:r>
    </w:p>
    <w:p>
      <w:pPr>
        <w:pStyle w:val="BodyText"/>
        <w:ind w:left="346"/>
      </w:pPr>
      <w:r>
        <w:rPr>
          <w:color w:val="231F20"/>
        </w:rPr>
        <w:t>demand estimation</w:t>
      </w:r>
    </w:p>
    <w:p>
      <w:pPr>
        <w:pStyle w:val="ListParagraph"/>
        <w:numPr>
          <w:ilvl w:val="0"/>
          <w:numId w:val="3"/>
        </w:numPr>
        <w:tabs>
          <w:tab w:pos="347" w:val="left" w:leader="none"/>
        </w:tabs>
        <w:spacing w:line="240" w:lineRule="auto" w:before="33" w:after="0"/>
        <w:ind w:left="346" w:right="0" w:hanging="111"/>
        <w:jc w:val="left"/>
        <w:rPr>
          <w:sz w:val="18"/>
        </w:rPr>
      </w:pPr>
      <w:r>
        <w:rPr>
          <w:color w:val="231F20"/>
          <w:sz w:val="18"/>
        </w:rPr>
        <w:t>Policy</w:t>
      </w:r>
      <w:r>
        <w:rPr>
          <w:color w:val="231F20"/>
          <w:spacing w:val="-15"/>
          <w:sz w:val="18"/>
        </w:rPr>
        <w:t> </w:t>
      </w:r>
      <w:r>
        <w:rPr>
          <w:color w:val="231F20"/>
          <w:sz w:val="18"/>
        </w:rPr>
        <w:t>development</w:t>
      </w:r>
      <w:r>
        <w:rPr>
          <w:color w:val="231F20"/>
          <w:spacing w:val="-15"/>
          <w:sz w:val="18"/>
        </w:rPr>
        <w:t> </w:t>
      </w:r>
      <w:r>
        <w:rPr>
          <w:color w:val="231F20"/>
          <w:sz w:val="18"/>
        </w:rPr>
        <w:t>to</w:t>
      </w:r>
      <w:r>
        <w:rPr>
          <w:color w:val="231F20"/>
          <w:spacing w:val="-15"/>
          <w:sz w:val="18"/>
        </w:rPr>
        <w:t> </w:t>
      </w:r>
      <w:r>
        <w:rPr>
          <w:color w:val="231F20"/>
          <w:sz w:val="18"/>
        </w:rPr>
        <w:t>utilize</w:t>
      </w:r>
      <w:r>
        <w:rPr>
          <w:color w:val="231F20"/>
          <w:spacing w:val="-15"/>
          <w:sz w:val="18"/>
        </w:rPr>
        <w:t> </w:t>
      </w:r>
      <w:r>
        <w:rPr>
          <w:color w:val="231F20"/>
          <w:sz w:val="18"/>
        </w:rPr>
        <w:t>offshore</w:t>
      </w:r>
      <w:r>
        <w:rPr>
          <w:color w:val="231F20"/>
          <w:spacing w:val="-15"/>
          <w:sz w:val="18"/>
        </w:rPr>
        <w:t> </w:t>
      </w:r>
      <w:r>
        <w:rPr>
          <w:color w:val="231F20"/>
          <w:sz w:val="18"/>
        </w:rPr>
        <w:t>geological</w:t>
      </w:r>
      <w:r>
        <w:rPr>
          <w:color w:val="231F20"/>
          <w:spacing w:val="-15"/>
          <w:sz w:val="18"/>
        </w:rPr>
        <w:t> </w:t>
      </w:r>
      <w:r>
        <w:rPr>
          <w:color w:val="231F20"/>
          <w:sz w:val="18"/>
        </w:rPr>
        <w:t>storage</w:t>
      </w:r>
    </w:p>
    <w:p>
      <w:pPr>
        <w:pStyle w:val="BodyText"/>
        <w:ind w:left="346"/>
      </w:pPr>
      <w:r>
        <w:rPr>
          <w:color w:val="231F20"/>
        </w:rPr>
        <w:t>of CO2</w:t>
      </w:r>
    </w:p>
    <w:p>
      <w:pPr>
        <w:pStyle w:val="ListParagraph"/>
        <w:numPr>
          <w:ilvl w:val="0"/>
          <w:numId w:val="3"/>
        </w:numPr>
        <w:tabs>
          <w:tab w:pos="340" w:val="left" w:leader="none"/>
        </w:tabs>
        <w:spacing w:line="240" w:lineRule="auto" w:before="33" w:after="0"/>
        <w:ind w:left="339" w:right="0" w:hanging="104"/>
        <w:jc w:val="left"/>
        <w:rPr>
          <w:sz w:val="18"/>
        </w:rPr>
      </w:pPr>
      <w:r>
        <w:rPr>
          <w:color w:val="231F20"/>
          <w:spacing w:val="-5"/>
          <w:sz w:val="18"/>
        </w:rPr>
        <w:t>Measures </w:t>
      </w:r>
      <w:r>
        <w:rPr>
          <w:color w:val="231F20"/>
          <w:spacing w:val="-4"/>
          <w:sz w:val="18"/>
        </w:rPr>
        <w:t>for </w:t>
      </w:r>
      <w:r>
        <w:rPr>
          <w:color w:val="231F20"/>
          <w:spacing w:val="-3"/>
          <w:sz w:val="18"/>
        </w:rPr>
        <w:t>the 4th </w:t>
      </w:r>
      <w:r>
        <w:rPr>
          <w:color w:val="231F20"/>
          <w:spacing w:val="-4"/>
          <w:sz w:val="18"/>
        </w:rPr>
        <w:t>fisheries </w:t>
      </w:r>
      <w:r>
        <w:rPr>
          <w:color w:val="231F20"/>
          <w:spacing w:val="-5"/>
          <w:sz w:val="18"/>
        </w:rPr>
        <w:t>development</w:t>
      </w:r>
      <w:r>
        <w:rPr>
          <w:color w:val="231F20"/>
          <w:spacing w:val="33"/>
          <w:sz w:val="18"/>
        </w:rPr>
        <w:t> </w:t>
      </w:r>
      <w:r>
        <w:rPr>
          <w:color w:val="231F20"/>
          <w:spacing w:val="-5"/>
          <w:sz w:val="18"/>
        </w:rPr>
        <w:t>comprehensive</w:t>
      </w:r>
    </w:p>
    <w:p>
      <w:pPr>
        <w:pStyle w:val="BodyText"/>
        <w:ind w:left="339"/>
      </w:pPr>
      <w:r>
        <w:rPr>
          <w:color w:val="231F20"/>
        </w:rPr>
        <w:t>plans</w:t>
      </w:r>
    </w:p>
    <w:p>
      <w:pPr>
        <w:pStyle w:val="ListParagraph"/>
        <w:numPr>
          <w:ilvl w:val="0"/>
          <w:numId w:val="3"/>
        </w:numPr>
        <w:tabs>
          <w:tab w:pos="347" w:val="left" w:leader="none"/>
        </w:tabs>
        <w:spacing w:line="240" w:lineRule="auto" w:before="33" w:after="0"/>
        <w:ind w:left="346" w:right="0" w:hanging="111"/>
        <w:jc w:val="left"/>
        <w:rPr>
          <w:sz w:val="18"/>
        </w:rPr>
      </w:pPr>
      <w:r>
        <w:rPr>
          <w:color w:val="231F20"/>
          <w:spacing w:val="7"/>
          <w:sz w:val="18"/>
        </w:rPr>
        <w:t>Mobile  rack  </w:t>
      </w:r>
      <w:r>
        <w:rPr>
          <w:color w:val="231F20"/>
          <w:spacing w:val="5"/>
          <w:sz w:val="18"/>
        </w:rPr>
        <w:t>and  </w:t>
      </w:r>
      <w:r>
        <w:rPr>
          <w:color w:val="231F20"/>
          <w:spacing w:val="7"/>
          <w:sz w:val="18"/>
        </w:rPr>
        <w:t>simple  </w:t>
      </w:r>
      <w:r>
        <w:rPr>
          <w:color w:val="231F20"/>
          <w:spacing w:val="6"/>
          <w:sz w:val="18"/>
        </w:rPr>
        <w:t>cargo  </w:t>
      </w:r>
      <w:r>
        <w:rPr>
          <w:color w:val="231F20"/>
          <w:spacing w:val="8"/>
          <w:sz w:val="18"/>
        </w:rPr>
        <w:t>handling </w:t>
      </w:r>
      <w:r>
        <w:rPr>
          <w:color w:val="231F20"/>
          <w:spacing w:val="13"/>
          <w:sz w:val="18"/>
        </w:rPr>
        <w:t> </w:t>
      </w:r>
      <w:r>
        <w:rPr>
          <w:color w:val="231F20"/>
          <w:spacing w:val="8"/>
          <w:sz w:val="18"/>
        </w:rPr>
        <w:t>support</w:t>
      </w:r>
    </w:p>
    <w:p>
      <w:pPr>
        <w:pStyle w:val="BodyText"/>
        <w:ind w:left="346"/>
      </w:pPr>
      <w:r>
        <w:rPr>
          <w:color w:val="231F20"/>
        </w:rPr>
        <w:t>technology for effective and easy cargo handling</w:t>
      </w:r>
    </w:p>
    <w:p>
      <w:pPr>
        <w:pStyle w:val="ListParagraph"/>
        <w:numPr>
          <w:ilvl w:val="0"/>
          <w:numId w:val="3"/>
        </w:numPr>
        <w:tabs>
          <w:tab w:pos="347" w:val="left" w:leader="none"/>
        </w:tabs>
        <w:spacing w:line="240" w:lineRule="auto" w:before="33" w:after="0"/>
        <w:ind w:left="346" w:right="0" w:hanging="111"/>
        <w:jc w:val="left"/>
        <w:rPr>
          <w:sz w:val="18"/>
        </w:rPr>
      </w:pPr>
      <w:r>
        <w:rPr>
          <w:color w:val="231F20"/>
          <w:sz w:val="18"/>
        </w:rPr>
        <w:t>Technology development prepared for coastal   </w:t>
      </w:r>
      <w:r>
        <w:rPr>
          <w:color w:val="231F20"/>
          <w:spacing w:val="8"/>
          <w:sz w:val="18"/>
        </w:rPr>
        <w:t> </w:t>
      </w:r>
      <w:r>
        <w:rPr>
          <w:color w:val="231F20"/>
          <w:sz w:val="18"/>
        </w:rPr>
        <w:t>erosion</w:t>
      </w:r>
    </w:p>
    <w:p>
      <w:pPr>
        <w:pStyle w:val="BodyText"/>
        <w:ind w:left="346"/>
      </w:pPr>
      <w:r>
        <w:rPr>
          <w:color w:val="231F20"/>
        </w:rPr>
        <w:t>(2nd year)</w:t>
      </w:r>
    </w:p>
    <w:p>
      <w:pPr>
        <w:pStyle w:val="ListParagraph"/>
        <w:numPr>
          <w:ilvl w:val="0"/>
          <w:numId w:val="3"/>
        </w:numPr>
        <w:tabs>
          <w:tab w:pos="347" w:val="left" w:leader="none"/>
        </w:tabs>
        <w:spacing w:line="240" w:lineRule="auto" w:before="33" w:after="0"/>
        <w:ind w:left="346" w:right="0" w:hanging="111"/>
        <w:jc w:val="left"/>
        <w:rPr>
          <w:sz w:val="18"/>
        </w:rPr>
      </w:pPr>
      <w:r>
        <w:rPr>
          <w:color w:val="231F20"/>
          <w:sz w:val="18"/>
        </w:rPr>
        <w:t>Advancement into shipping and logistics market in  </w:t>
      </w:r>
      <w:r>
        <w:rPr>
          <w:color w:val="231F20"/>
          <w:spacing w:val="14"/>
          <w:sz w:val="18"/>
        </w:rPr>
        <w:t> </w:t>
      </w:r>
      <w:r>
        <w:rPr>
          <w:color w:val="231F20"/>
          <w:sz w:val="18"/>
        </w:rPr>
        <w:t>the</w:t>
      </w:r>
    </w:p>
    <w:p>
      <w:pPr>
        <w:pStyle w:val="BodyText"/>
        <w:ind w:left="346"/>
      </w:pPr>
      <w:r>
        <w:rPr>
          <w:color w:val="231F20"/>
          <w:w w:val="95"/>
        </w:rPr>
        <w:t>Black Sea</w:t>
      </w:r>
    </w:p>
    <w:p>
      <w:pPr>
        <w:spacing w:after="0"/>
        <w:sectPr>
          <w:type w:val="continuous"/>
          <w:pgSz w:w="10320" w:h="14180"/>
          <w:pgMar w:top="420" w:bottom="280" w:left="280" w:right="280"/>
          <w:cols w:num="2" w:equalWidth="0">
            <w:col w:w="4746" w:space="40"/>
            <w:col w:w="4974"/>
          </w:cols>
        </w:sectPr>
      </w:pPr>
    </w:p>
    <w:p>
      <w:pPr>
        <w:pStyle w:val="BodyText"/>
        <w:spacing w:before="0"/>
        <w:rPr>
          <w:sz w:val="20"/>
        </w:rPr>
      </w:pPr>
    </w:p>
    <w:p>
      <w:pPr>
        <w:pStyle w:val="BodyText"/>
        <w:spacing w:before="10"/>
        <w:rPr>
          <w:sz w:val="15"/>
        </w:rPr>
      </w:pPr>
    </w:p>
    <w:p>
      <w:pPr>
        <w:spacing w:after="0"/>
        <w:rPr>
          <w:sz w:val="15"/>
        </w:rPr>
        <w:sectPr>
          <w:pgSz w:w="10320" w:h="14180"/>
          <w:pgMar w:header="0" w:footer="378" w:top="1060" w:bottom="560" w:left="280" w:right="280"/>
        </w:sectPr>
      </w:pPr>
    </w:p>
    <w:p>
      <w:pPr>
        <w:pStyle w:val="ListParagraph"/>
        <w:numPr>
          <w:ilvl w:val="1"/>
          <w:numId w:val="3"/>
        </w:numPr>
        <w:tabs>
          <w:tab w:pos="682" w:val="left" w:leader="none"/>
        </w:tabs>
        <w:spacing w:line="240" w:lineRule="auto" w:before="65" w:after="0"/>
        <w:ind w:left="674" w:right="0" w:hanging="104"/>
        <w:jc w:val="left"/>
        <w:rPr>
          <w:sz w:val="18"/>
        </w:rPr>
      </w:pPr>
      <w:r>
        <w:rPr/>
        <w:pict>
          <v:group style="position:absolute;margin-left:19.843pt;margin-top:-14.99368pt;width:476.25pt;height:252.3pt;mso-position-horizontal-relative:page;mso-position-vertical-relative:paragraph;z-index:-24688" coordorigin="397,-300" coordsize="9525,5046">
            <v:rect style="position:absolute;left:403;top:-294;width:9512;height:5034" filled="true" fillcolor="#ffffff" stroked="false">
              <v:fill type="solid"/>
            </v:rect>
            <v:rect style="position:absolute;left:403;top:-294;width:9512;height:5034" filled="false" stroked="true" strokeweight=".6pt" strokecolor="#c5de92"/>
            <w10:wrap type="none"/>
          </v:group>
        </w:pict>
      </w:r>
      <w:r>
        <w:rPr>
          <w:color w:val="231F20"/>
          <w:spacing w:val="4"/>
          <w:sz w:val="18"/>
        </w:rPr>
        <w:t>Operation  </w:t>
      </w:r>
      <w:r>
        <w:rPr>
          <w:color w:val="231F20"/>
          <w:spacing w:val="3"/>
          <w:sz w:val="18"/>
        </w:rPr>
        <w:t>measures  </w:t>
      </w:r>
      <w:r>
        <w:rPr>
          <w:color w:val="231F20"/>
          <w:sz w:val="18"/>
        </w:rPr>
        <w:t>for  </w:t>
      </w:r>
      <w:r>
        <w:rPr>
          <w:color w:val="231F20"/>
          <w:spacing w:val="3"/>
          <w:sz w:val="18"/>
        </w:rPr>
        <w:t>changes  rates  </w:t>
      </w:r>
      <w:r>
        <w:rPr>
          <w:color w:val="231F20"/>
          <w:sz w:val="18"/>
        </w:rPr>
        <w:t>for</w:t>
      </w:r>
      <w:r>
        <w:rPr>
          <w:color w:val="231F20"/>
          <w:spacing w:val="-11"/>
          <w:sz w:val="18"/>
        </w:rPr>
        <w:t> </w:t>
      </w:r>
      <w:r>
        <w:rPr>
          <w:color w:val="231F20"/>
          <w:spacing w:val="4"/>
          <w:sz w:val="18"/>
        </w:rPr>
        <w:t>container</w:t>
      </w:r>
    </w:p>
    <w:p>
      <w:pPr>
        <w:pStyle w:val="BodyText"/>
        <w:ind w:left="681"/>
      </w:pPr>
      <w:r>
        <w:rPr>
          <w:color w:val="231F20"/>
        </w:rPr>
        <w:t>cargo handling</w:t>
      </w:r>
    </w:p>
    <w:p>
      <w:pPr>
        <w:pStyle w:val="ListParagraph"/>
        <w:numPr>
          <w:ilvl w:val="1"/>
          <w:numId w:val="3"/>
        </w:numPr>
        <w:tabs>
          <w:tab w:pos="675" w:val="left" w:leader="none"/>
        </w:tabs>
        <w:spacing w:line="278" w:lineRule="auto" w:before="33" w:after="0"/>
        <w:ind w:left="674" w:right="4" w:hanging="104"/>
        <w:jc w:val="both"/>
        <w:rPr>
          <w:sz w:val="18"/>
        </w:rPr>
      </w:pPr>
      <w:r>
        <w:rPr>
          <w:color w:val="231F20"/>
          <w:w w:val="105"/>
          <w:sz w:val="18"/>
        </w:rPr>
        <w:t>A</w:t>
      </w:r>
      <w:r>
        <w:rPr>
          <w:color w:val="231F20"/>
          <w:spacing w:val="-10"/>
          <w:w w:val="105"/>
          <w:sz w:val="18"/>
        </w:rPr>
        <w:t> </w:t>
      </w:r>
      <w:r>
        <w:rPr>
          <w:color w:val="231F20"/>
          <w:w w:val="105"/>
          <w:sz w:val="18"/>
        </w:rPr>
        <w:t>basic</w:t>
      </w:r>
      <w:r>
        <w:rPr>
          <w:color w:val="231F20"/>
          <w:spacing w:val="-10"/>
          <w:w w:val="105"/>
          <w:sz w:val="18"/>
        </w:rPr>
        <w:t> </w:t>
      </w:r>
      <w:r>
        <w:rPr>
          <w:color w:val="231F20"/>
          <w:w w:val="105"/>
          <w:sz w:val="18"/>
        </w:rPr>
        <w:t>study</w:t>
      </w:r>
      <w:r>
        <w:rPr>
          <w:color w:val="231F20"/>
          <w:spacing w:val="-10"/>
          <w:w w:val="105"/>
          <w:sz w:val="18"/>
        </w:rPr>
        <w:t> </w:t>
      </w:r>
      <w:r>
        <w:rPr>
          <w:color w:val="231F20"/>
          <w:w w:val="105"/>
          <w:sz w:val="18"/>
        </w:rPr>
        <w:t>on</w:t>
      </w:r>
      <w:r>
        <w:rPr>
          <w:color w:val="231F20"/>
          <w:spacing w:val="-10"/>
          <w:w w:val="105"/>
          <w:sz w:val="18"/>
        </w:rPr>
        <w:t> </w:t>
      </w:r>
      <w:r>
        <w:rPr>
          <w:color w:val="231F20"/>
          <w:w w:val="105"/>
          <w:sz w:val="18"/>
        </w:rPr>
        <w:t>introduction</w:t>
      </w:r>
      <w:r>
        <w:rPr>
          <w:color w:val="231F20"/>
          <w:spacing w:val="-10"/>
          <w:w w:val="105"/>
          <w:sz w:val="18"/>
        </w:rPr>
        <w:t> </w:t>
      </w:r>
      <w:r>
        <w:rPr>
          <w:color w:val="231F20"/>
          <w:w w:val="105"/>
          <w:sz w:val="18"/>
        </w:rPr>
        <w:t>of</w:t>
      </w:r>
      <w:r>
        <w:rPr>
          <w:color w:val="231F20"/>
          <w:spacing w:val="-10"/>
          <w:w w:val="105"/>
          <w:sz w:val="18"/>
        </w:rPr>
        <w:t> </w:t>
      </w:r>
      <w:r>
        <w:rPr>
          <w:color w:val="231F20"/>
          <w:w w:val="105"/>
          <w:sz w:val="18"/>
        </w:rPr>
        <w:t>total</w:t>
      </w:r>
      <w:r>
        <w:rPr>
          <w:color w:val="231F20"/>
          <w:spacing w:val="-10"/>
          <w:w w:val="105"/>
          <w:sz w:val="18"/>
        </w:rPr>
        <w:t> </w:t>
      </w:r>
      <w:r>
        <w:rPr>
          <w:color w:val="231F20"/>
          <w:w w:val="105"/>
          <w:sz w:val="18"/>
        </w:rPr>
        <w:t>coastal</w:t>
      </w:r>
      <w:r>
        <w:rPr>
          <w:color w:val="231F20"/>
          <w:spacing w:val="-10"/>
          <w:w w:val="105"/>
          <w:sz w:val="18"/>
        </w:rPr>
        <w:t> </w:t>
      </w:r>
      <w:r>
        <w:rPr>
          <w:color w:val="231F20"/>
          <w:w w:val="105"/>
          <w:sz w:val="18"/>
        </w:rPr>
        <w:t>pollution </w:t>
      </w:r>
      <w:r>
        <w:rPr>
          <w:color w:val="231F20"/>
          <w:spacing w:val="-3"/>
          <w:w w:val="105"/>
          <w:sz w:val="18"/>
        </w:rPr>
        <w:t>load</w:t>
      </w:r>
      <w:r>
        <w:rPr>
          <w:color w:val="231F20"/>
          <w:spacing w:val="-10"/>
          <w:w w:val="105"/>
          <w:sz w:val="18"/>
        </w:rPr>
        <w:t> </w:t>
      </w:r>
      <w:r>
        <w:rPr>
          <w:color w:val="231F20"/>
          <w:spacing w:val="-5"/>
          <w:w w:val="105"/>
          <w:sz w:val="18"/>
        </w:rPr>
        <w:t>management</w:t>
      </w:r>
      <w:r>
        <w:rPr>
          <w:color w:val="231F20"/>
          <w:spacing w:val="-10"/>
          <w:w w:val="105"/>
          <w:sz w:val="18"/>
        </w:rPr>
        <w:t> </w:t>
      </w:r>
      <w:r>
        <w:rPr>
          <w:color w:val="231F20"/>
          <w:spacing w:val="-3"/>
          <w:w w:val="105"/>
          <w:sz w:val="18"/>
        </w:rPr>
        <w:t>to</w:t>
      </w:r>
      <w:r>
        <w:rPr>
          <w:color w:val="231F20"/>
          <w:spacing w:val="-10"/>
          <w:w w:val="105"/>
          <w:sz w:val="18"/>
        </w:rPr>
        <w:t> </w:t>
      </w:r>
      <w:r>
        <w:rPr>
          <w:color w:val="231F20"/>
          <w:spacing w:val="-4"/>
          <w:w w:val="105"/>
          <w:sz w:val="18"/>
        </w:rPr>
        <w:t>Ulsan</w:t>
      </w:r>
      <w:r>
        <w:rPr>
          <w:color w:val="231F20"/>
          <w:spacing w:val="-10"/>
          <w:w w:val="105"/>
          <w:sz w:val="18"/>
        </w:rPr>
        <w:t> </w:t>
      </w:r>
      <w:r>
        <w:rPr>
          <w:color w:val="231F20"/>
          <w:spacing w:val="-5"/>
          <w:w w:val="105"/>
          <w:sz w:val="18"/>
        </w:rPr>
        <w:t>waters</w:t>
      </w:r>
      <w:r>
        <w:rPr>
          <w:color w:val="231F20"/>
          <w:spacing w:val="-10"/>
          <w:w w:val="105"/>
          <w:sz w:val="18"/>
        </w:rPr>
        <w:t> </w:t>
      </w:r>
      <w:r>
        <w:rPr>
          <w:color w:val="231F20"/>
          <w:spacing w:val="-4"/>
          <w:w w:val="105"/>
          <w:sz w:val="18"/>
        </w:rPr>
        <w:t>under</w:t>
      </w:r>
      <w:r>
        <w:rPr>
          <w:color w:val="231F20"/>
          <w:spacing w:val="-10"/>
          <w:w w:val="105"/>
          <w:sz w:val="18"/>
        </w:rPr>
        <w:t> </w:t>
      </w:r>
      <w:r>
        <w:rPr>
          <w:color w:val="231F20"/>
          <w:spacing w:val="-3"/>
          <w:w w:val="105"/>
          <w:sz w:val="18"/>
        </w:rPr>
        <w:t>special</w:t>
      </w:r>
      <w:r>
        <w:rPr>
          <w:color w:val="231F20"/>
          <w:spacing w:val="-10"/>
          <w:w w:val="105"/>
          <w:sz w:val="18"/>
        </w:rPr>
        <w:t> </w:t>
      </w:r>
      <w:r>
        <w:rPr>
          <w:color w:val="231F20"/>
          <w:spacing w:val="-5"/>
          <w:w w:val="105"/>
          <w:sz w:val="18"/>
        </w:rPr>
        <w:t>manage- </w:t>
      </w:r>
      <w:r>
        <w:rPr>
          <w:color w:val="231F20"/>
          <w:spacing w:val="-6"/>
          <w:w w:val="105"/>
          <w:sz w:val="18"/>
        </w:rPr>
        <w:t>ment</w:t>
      </w:r>
    </w:p>
    <w:p>
      <w:pPr>
        <w:pStyle w:val="ListParagraph"/>
        <w:numPr>
          <w:ilvl w:val="1"/>
          <w:numId w:val="3"/>
        </w:numPr>
        <w:tabs>
          <w:tab w:pos="682" w:val="left" w:leader="none"/>
        </w:tabs>
        <w:spacing w:line="240" w:lineRule="auto" w:before="1" w:after="0"/>
        <w:ind w:left="681" w:right="0" w:hanging="111"/>
        <w:jc w:val="left"/>
        <w:rPr>
          <w:sz w:val="18"/>
        </w:rPr>
      </w:pPr>
      <w:r>
        <w:rPr>
          <w:color w:val="231F20"/>
          <w:sz w:val="18"/>
        </w:rPr>
        <w:t>Korea-China </w:t>
      </w:r>
      <w:r>
        <w:rPr>
          <w:color w:val="231F20"/>
          <w:spacing w:val="-5"/>
          <w:sz w:val="18"/>
        </w:rPr>
        <w:t>FTA </w:t>
      </w:r>
      <w:r>
        <w:rPr>
          <w:color w:val="231F20"/>
          <w:sz w:val="18"/>
        </w:rPr>
        <w:t>domestic supplementary</w:t>
      </w:r>
      <w:r>
        <w:rPr>
          <w:color w:val="231F20"/>
          <w:spacing w:val="-14"/>
          <w:sz w:val="18"/>
        </w:rPr>
        <w:t> </w:t>
      </w:r>
      <w:r>
        <w:rPr>
          <w:color w:val="231F20"/>
          <w:sz w:val="18"/>
        </w:rPr>
        <w:t>measures</w:t>
      </w:r>
    </w:p>
    <w:p>
      <w:pPr>
        <w:pStyle w:val="ListParagraph"/>
        <w:numPr>
          <w:ilvl w:val="1"/>
          <w:numId w:val="3"/>
        </w:numPr>
        <w:tabs>
          <w:tab w:pos="682" w:val="left" w:leader="none"/>
        </w:tabs>
        <w:spacing w:line="240" w:lineRule="auto" w:before="33" w:after="0"/>
        <w:ind w:left="681" w:right="0" w:hanging="111"/>
        <w:jc w:val="left"/>
        <w:rPr>
          <w:sz w:val="18"/>
        </w:rPr>
      </w:pPr>
      <w:r>
        <w:rPr>
          <w:color w:val="231F20"/>
          <w:sz w:val="18"/>
        </w:rPr>
        <w:t>Development</w:t>
      </w:r>
      <w:r>
        <w:rPr>
          <w:color w:val="231F20"/>
          <w:spacing w:val="31"/>
          <w:sz w:val="18"/>
        </w:rPr>
        <w:t> </w:t>
      </w:r>
      <w:r>
        <w:rPr>
          <w:color w:val="231F20"/>
          <w:sz w:val="18"/>
        </w:rPr>
        <w:t>of</w:t>
      </w:r>
      <w:r>
        <w:rPr>
          <w:color w:val="231F20"/>
          <w:spacing w:val="31"/>
          <w:sz w:val="18"/>
        </w:rPr>
        <w:t> </w:t>
      </w:r>
      <w:r>
        <w:rPr>
          <w:color w:val="231F20"/>
          <w:sz w:val="18"/>
        </w:rPr>
        <w:t>fishing</w:t>
      </w:r>
      <w:r>
        <w:rPr>
          <w:color w:val="231F20"/>
          <w:spacing w:val="31"/>
          <w:sz w:val="18"/>
        </w:rPr>
        <w:t> </w:t>
      </w:r>
      <w:r>
        <w:rPr>
          <w:color w:val="231F20"/>
          <w:sz w:val="18"/>
        </w:rPr>
        <w:t>villages</w:t>
      </w:r>
      <w:r>
        <w:rPr>
          <w:color w:val="231F20"/>
          <w:spacing w:val="31"/>
          <w:sz w:val="18"/>
        </w:rPr>
        <w:t> </w:t>
      </w:r>
      <w:r>
        <w:rPr>
          <w:color w:val="231F20"/>
          <w:sz w:val="18"/>
        </w:rPr>
        <w:t>into</w:t>
      </w:r>
      <w:r>
        <w:rPr>
          <w:color w:val="231F20"/>
          <w:spacing w:val="31"/>
          <w:sz w:val="18"/>
        </w:rPr>
        <w:t> </w:t>
      </w:r>
      <w:r>
        <w:rPr>
          <w:color w:val="231F20"/>
          <w:sz w:val="18"/>
        </w:rPr>
        <w:t>the</w:t>
      </w:r>
      <w:r>
        <w:rPr>
          <w:color w:val="231F20"/>
          <w:spacing w:val="31"/>
          <w:sz w:val="18"/>
        </w:rPr>
        <w:t> </w:t>
      </w:r>
      <w:r>
        <w:rPr>
          <w:color w:val="231F20"/>
          <w:sz w:val="18"/>
        </w:rPr>
        <w:t>6th</w:t>
      </w:r>
      <w:r>
        <w:rPr>
          <w:color w:val="231F20"/>
          <w:spacing w:val="31"/>
          <w:sz w:val="18"/>
        </w:rPr>
        <w:t> </w:t>
      </w:r>
      <w:r>
        <w:rPr>
          <w:color w:val="231F20"/>
          <w:sz w:val="18"/>
        </w:rPr>
        <w:t>industry</w:t>
      </w:r>
    </w:p>
    <w:p>
      <w:pPr>
        <w:pStyle w:val="BodyText"/>
        <w:ind w:left="681"/>
      </w:pPr>
      <w:r>
        <w:rPr>
          <w:color w:val="231F20"/>
        </w:rPr>
        <w:t>(direction and models)</w:t>
      </w:r>
    </w:p>
    <w:p>
      <w:pPr>
        <w:pStyle w:val="ListParagraph"/>
        <w:numPr>
          <w:ilvl w:val="1"/>
          <w:numId w:val="3"/>
        </w:numPr>
        <w:tabs>
          <w:tab w:pos="682" w:val="left" w:leader="none"/>
        </w:tabs>
        <w:spacing w:line="240" w:lineRule="auto" w:before="33" w:after="0"/>
        <w:ind w:left="681" w:right="0" w:hanging="111"/>
        <w:jc w:val="left"/>
        <w:rPr>
          <w:sz w:val="18"/>
        </w:rPr>
      </w:pPr>
      <w:r>
        <w:rPr>
          <w:color w:val="231F20"/>
          <w:sz w:val="18"/>
        </w:rPr>
        <w:t>A</w:t>
      </w:r>
      <w:r>
        <w:rPr>
          <w:color w:val="231F20"/>
          <w:spacing w:val="-6"/>
          <w:sz w:val="18"/>
        </w:rPr>
        <w:t> </w:t>
      </w:r>
      <w:r>
        <w:rPr>
          <w:color w:val="231F20"/>
          <w:sz w:val="18"/>
        </w:rPr>
        <w:t>policy</w:t>
      </w:r>
      <w:r>
        <w:rPr>
          <w:color w:val="231F20"/>
          <w:spacing w:val="-6"/>
          <w:sz w:val="18"/>
        </w:rPr>
        <w:t> </w:t>
      </w:r>
      <w:r>
        <w:rPr>
          <w:color w:val="231F20"/>
          <w:sz w:val="18"/>
        </w:rPr>
        <w:t>study</w:t>
      </w:r>
      <w:r>
        <w:rPr>
          <w:color w:val="231F20"/>
          <w:spacing w:val="-6"/>
          <w:sz w:val="18"/>
        </w:rPr>
        <w:t> </w:t>
      </w:r>
      <w:r>
        <w:rPr>
          <w:color w:val="231F20"/>
          <w:sz w:val="18"/>
        </w:rPr>
        <w:t>on</w:t>
      </w:r>
      <w:r>
        <w:rPr>
          <w:color w:val="231F20"/>
          <w:spacing w:val="-6"/>
          <w:sz w:val="18"/>
        </w:rPr>
        <w:t> </w:t>
      </w:r>
      <w:r>
        <w:rPr>
          <w:color w:val="231F20"/>
          <w:sz w:val="18"/>
        </w:rPr>
        <w:t>utilization</w:t>
      </w:r>
      <w:r>
        <w:rPr>
          <w:color w:val="231F20"/>
          <w:spacing w:val="-6"/>
          <w:sz w:val="18"/>
        </w:rPr>
        <w:t> </w:t>
      </w:r>
      <w:r>
        <w:rPr>
          <w:color w:val="231F20"/>
          <w:sz w:val="18"/>
        </w:rPr>
        <w:t>of</w:t>
      </w:r>
      <w:r>
        <w:rPr>
          <w:color w:val="231F20"/>
          <w:spacing w:val="-6"/>
          <w:sz w:val="18"/>
        </w:rPr>
        <w:t> </w:t>
      </w:r>
      <w:r>
        <w:rPr>
          <w:color w:val="231F20"/>
          <w:sz w:val="18"/>
        </w:rPr>
        <w:t>container</w:t>
      </w:r>
      <w:r>
        <w:rPr>
          <w:color w:val="231F20"/>
          <w:spacing w:val="-6"/>
          <w:sz w:val="18"/>
        </w:rPr>
        <w:t> </w:t>
      </w:r>
      <w:r>
        <w:rPr>
          <w:color w:val="231F20"/>
          <w:sz w:val="18"/>
        </w:rPr>
        <w:t>searcher</w:t>
      </w:r>
    </w:p>
    <w:p>
      <w:pPr>
        <w:pStyle w:val="ListParagraph"/>
        <w:numPr>
          <w:ilvl w:val="1"/>
          <w:numId w:val="3"/>
        </w:numPr>
        <w:tabs>
          <w:tab w:pos="682" w:val="left" w:leader="none"/>
        </w:tabs>
        <w:spacing w:line="240" w:lineRule="auto" w:before="33" w:after="0"/>
        <w:ind w:left="681" w:right="0" w:hanging="111"/>
        <w:jc w:val="left"/>
        <w:rPr>
          <w:sz w:val="18"/>
        </w:rPr>
      </w:pPr>
      <w:r>
        <w:rPr>
          <w:color w:val="231F20"/>
          <w:spacing w:val="3"/>
          <w:sz w:val="18"/>
        </w:rPr>
        <w:t>Entrance</w:t>
      </w:r>
      <w:r>
        <w:rPr>
          <w:color w:val="231F20"/>
          <w:spacing w:val="34"/>
          <w:sz w:val="18"/>
        </w:rPr>
        <w:t> </w:t>
      </w:r>
      <w:r>
        <w:rPr>
          <w:color w:val="231F20"/>
          <w:spacing w:val="2"/>
          <w:sz w:val="18"/>
        </w:rPr>
        <w:t>plan</w:t>
      </w:r>
      <w:r>
        <w:rPr>
          <w:color w:val="231F20"/>
          <w:spacing w:val="34"/>
          <w:sz w:val="18"/>
        </w:rPr>
        <w:t> </w:t>
      </w:r>
      <w:r>
        <w:rPr>
          <w:color w:val="231F20"/>
          <w:spacing w:val="2"/>
          <w:sz w:val="18"/>
        </w:rPr>
        <w:t>into</w:t>
      </w:r>
      <w:r>
        <w:rPr>
          <w:color w:val="231F20"/>
          <w:spacing w:val="34"/>
          <w:sz w:val="18"/>
        </w:rPr>
        <w:t> </w:t>
      </w:r>
      <w:r>
        <w:rPr>
          <w:color w:val="231F20"/>
          <w:spacing w:val="3"/>
          <w:sz w:val="18"/>
        </w:rPr>
        <w:t>shipping</w:t>
      </w:r>
      <w:r>
        <w:rPr>
          <w:color w:val="231F20"/>
          <w:spacing w:val="34"/>
          <w:sz w:val="18"/>
        </w:rPr>
        <w:t> </w:t>
      </w:r>
      <w:r>
        <w:rPr>
          <w:color w:val="231F20"/>
          <w:spacing w:val="2"/>
          <w:sz w:val="18"/>
        </w:rPr>
        <w:t>and</w:t>
      </w:r>
      <w:r>
        <w:rPr>
          <w:color w:val="231F20"/>
          <w:spacing w:val="34"/>
          <w:sz w:val="18"/>
        </w:rPr>
        <w:t> </w:t>
      </w:r>
      <w:r>
        <w:rPr>
          <w:color w:val="231F20"/>
          <w:spacing w:val="4"/>
          <w:sz w:val="18"/>
        </w:rPr>
        <w:t>logistics</w:t>
      </w:r>
      <w:r>
        <w:rPr>
          <w:color w:val="231F20"/>
          <w:spacing w:val="34"/>
          <w:sz w:val="18"/>
        </w:rPr>
        <w:t> </w:t>
      </w:r>
      <w:r>
        <w:rPr>
          <w:color w:val="231F20"/>
          <w:spacing w:val="3"/>
          <w:sz w:val="18"/>
        </w:rPr>
        <w:t>market</w:t>
      </w:r>
      <w:r>
        <w:rPr>
          <w:color w:val="231F20"/>
          <w:spacing w:val="34"/>
          <w:sz w:val="18"/>
        </w:rPr>
        <w:t> </w:t>
      </w:r>
      <w:r>
        <w:rPr>
          <w:color w:val="231F20"/>
          <w:sz w:val="18"/>
        </w:rPr>
        <w:t>of</w:t>
      </w:r>
    </w:p>
    <w:p>
      <w:pPr>
        <w:pStyle w:val="BodyText"/>
        <w:ind w:left="681"/>
      </w:pPr>
      <w:r>
        <w:rPr>
          <w:color w:val="231F20"/>
          <w:w w:val="95"/>
        </w:rPr>
        <w:t>Russia Fareast</w:t>
      </w:r>
    </w:p>
    <w:p>
      <w:pPr>
        <w:pStyle w:val="ListParagraph"/>
        <w:numPr>
          <w:ilvl w:val="1"/>
          <w:numId w:val="3"/>
        </w:numPr>
        <w:tabs>
          <w:tab w:pos="682" w:val="left" w:leader="none"/>
        </w:tabs>
        <w:spacing w:line="240" w:lineRule="auto" w:before="33" w:after="0"/>
        <w:ind w:left="681" w:right="0" w:hanging="111"/>
        <w:jc w:val="left"/>
        <w:rPr>
          <w:sz w:val="18"/>
        </w:rPr>
      </w:pPr>
      <w:r>
        <w:rPr>
          <w:color w:val="231F20"/>
          <w:sz w:val="18"/>
        </w:rPr>
        <w:t>Follow-up  measures  for  </w:t>
      </w:r>
      <w:r>
        <w:rPr>
          <w:color w:val="231F20"/>
          <w:spacing w:val="2"/>
          <w:sz w:val="18"/>
        </w:rPr>
        <w:t>coastal passenger </w:t>
      </w:r>
      <w:r>
        <w:rPr>
          <w:color w:val="231F20"/>
          <w:sz w:val="18"/>
        </w:rPr>
        <w:t>ship</w:t>
      </w:r>
      <w:r>
        <w:rPr>
          <w:color w:val="231F20"/>
          <w:spacing w:val="24"/>
          <w:sz w:val="18"/>
        </w:rPr>
        <w:t> </w:t>
      </w:r>
      <w:r>
        <w:rPr>
          <w:color w:val="231F20"/>
          <w:sz w:val="18"/>
        </w:rPr>
        <w:t>safety</w:t>
      </w:r>
    </w:p>
    <w:p>
      <w:pPr>
        <w:pStyle w:val="BodyText"/>
        <w:ind w:left="681"/>
      </w:pPr>
      <w:r>
        <w:rPr>
          <w:color w:val="231F20"/>
        </w:rPr>
        <w:t>management innovation</w:t>
      </w:r>
    </w:p>
    <w:p>
      <w:pPr>
        <w:pStyle w:val="ListParagraph"/>
        <w:numPr>
          <w:ilvl w:val="1"/>
          <w:numId w:val="3"/>
        </w:numPr>
        <w:tabs>
          <w:tab w:pos="682" w:val="left" w:leader="none"/>
        </w:tabs>
        <w:spacing w:line="240" w:lineRule="auto" w:before="33" w:after="0"/>
        <w:ind w:left="681" w:right="0" w:hanging="111"/>
        <w:jc w:val="left"/>
        <w:rPr>
          <w:sz w:val="18"/>
        </w:rPr>
      </w:pPr>
      <w:r>
        <w:rPr>
          <w:color w:val="231F20"/>
          <w:sz w:val="18"/>
        </w:rPr>
        <w:t>LNG bunkering supportive ports development</w:t>
      </w:r>
      <w:r>
        <w:rPr>
          <w:color w:val="231F20"/>
          <w:spacing w:val="-12"/>
          <w:sz w:val="18"/>
        </w:rPr>
        <w:t> </w:t>
      </w:r>
      <w:r>
        <w:rPr>
          <w:color w:val="231F20"/>
          <w:sz w:val="18"/>
        </w:rPr>
        <w:t>measures</w:t>
      </w:r>
    </w:p>
    <w:p>
      <w:pPr>
        <w:pStyle w:val="ListParagraph"/>
        <w:numPr>
          <w:ilvl w:val="1"/>
          <w:numId w:val="3"/>
        </w:numPr>
        <w:tabs>
          <w:tab w:pos="682" w:val="left" w:leader="none"/>
        </w:tabs>
        <w:spacing w:line="240" w:lineRule="auto" w:before="33" w:after="0"/>
        <w:ind w:left="681" w:right="0" w:hanging="111"/>
        <w:jc w:val="left"/>
        <w:rPr>
          <w:sz w:val="18"/>
        </w:rPr>
      </w:pPr>
      <w:r>
        <w:rPr>
          <w:color w:val="231F20"/>
          <w:sz w:val="18"/>
        </w:rPr>
        <w:t>A  study  on  more  </w:t>
      </w:r>
      <w:r>
        <w:rPr>
          <w:color w:val="231F20"/>
          <w:spacing w:val="2"/>
          <w:sz w:val="18"/>
        </w:rPr>
        <w:t>distribution </w:t>
      </w:r>
      <w:r>
        <w:rPr>
          <w:color w:val="231F20"/>
          <w:sz w:val="18"/>
        </w:rPr>
        <w:t>of  </w:t>
      </w:r>
      <w:r>
        <w:rPr>
          <w:color w:val="231F20"/>
          <w:spacing w:val="2"/>
          <w:sz w:val="18"/>
        </w:rPr>
        <w:t>small </w:t>
      </w:r>
      <w:r>
        <w:rPr>
          <w:color w:val="231F20"/>
          <w:sz w:val="18"/>
        </w:rPr>
        <w:t>and </w:t>
      </w:r>
      <w:r>
        <w:rPr>
          <w:color w:val="231F20"/>
          <w:spacing w:val="14"/>
          <w:sz w:val="18"/>
        </w:rPr>
        <w:t> </w:t>
      </w:r>
      <w:r>
        <w:rPr>
          <w:color w:val="231F20"/>
          <w:spacing w:val="2"/>
          <w:sz w:val="18"/>
        </w:rPr>
        <w:t>medium-</w:t>
      </w:r>
    </w:p>
    <w:p>
      <w:pPr>
        <w:pStyle w:val="BodyText"/>
        <w:ind w:left="681"/>
      </w:pPr>
      <w:r>
        <w:rPr>
          <w:color w:val="231F20"/>
        </w:rPr>
        <w:t>sized LNG ships</w:t>
      </w:r>
    </w:p>
    <w:p>
      <w:pPr>
        <w:pStyle w:val="ListParagraph"/>
        <w:numPr>
          <w:ilvl w:val="1"/>
          <w:numId w:val="3"/>
        </w:numPr>
        <w:tabs>
          <w:tab w:pos="682" w:val="left" w:leader="none"/>
        </w:tabs>
        <w:spacing w:line="240" w:lineRule="auto" w:before="33" w:after="0"/>
        <w:ind w:left="681" w:right="0" w:hanging="111"/>
        <w:jc w:val="left"/>
        <w:rPr>
          <w:sz w:val="18"/>
        </w:rPr>
      </w:pPr>
      <w:r>
        <w:rPr>
          <w:color w:val="231F20"/>
          <w:sz w:val="18"/>
        </w:rPr>
        <w:t>A  </w:t>
      </w:r>
      <w:r>
        <w:rPr>
          <w:color w:val="231F20"/>
          <w:spacing w:val="3"/>
          <w:sz w:val="18"/>
        </w:rPr>
        <w:t>study  </w:t>
      </w:r>
      <w:r>
        <w:rPr>
          <w:color w:val="231F20"/>
          <w:sz w:val="18"/>
        </w:rPr>
        <w:t>on  </w:t>
      </w:r>
      <w:r>
        <w:rPr>
          <w:color w:val="231F20"/>
          <w:spacing w:val="4"/>
          <w:sz w:val="18"/>
        </w:rPr>
        <w:t>standard  synchronization  </w:t>
      </w:r>
      <w:r>
        <w:rPr>
          <w:color w:val="231F20"/>
          <w:sz w:val="18"/>
        </w:rPr>
        <w:t>of  </w:t>
      </w:r>
      <w:r>
        <w:rPr>
          <w:color w:val="231F20"/>
          <w:spacing w:val="4"/>
          <w:sz w:val="18"/>
        </w:rPr>
        <w:t>port</w:t>
      </w:r>
      <w:r>
        <w:rPr>
          <w:color w:val="231F20"/>
          <w:spacing w:val="-12"/>
          <w:sz w:val="18"/>
        </w:rPr>
        <w:t> </w:t>
      </w:r>
      <w:r>
        <w:rPr>
          <w:color w:val="231F20"/>
          <w:spacing w:val="3"/>
          <w:sz w:val="18"/>
        </w:rPr>
        <w:t>cargo</w:t>
      </w:r>
    </w:p>
    <w:p>
      <w:pPr>
        <w:pStyle w:val="BodyText"/>
        <w:ind w:left="681"/>
      </w:pPr>
      <w:r>
        <w:rPr>
          <w:color w:val="231F20"/>
        </w:rPr>
        <w:t>handling equipment</w:t>
      </w:r>
    </w:p>
    <w:p>
      <w:pPr>
        <w:pStyle w:val="ListParagraph"/>
        <w:numPr>
          <w:ilvl w:val="0"/>
          <w:numId w:val="3"/>
        </w:numPr>
        <w:tabs>
          <w:tab w:pos="349" w:val="left" w:leader="none"/>
        </w:tabs>
        <w:spacing w:line="240" w:lineRule="auto" w:before="64" w:after="0"/>
        <w:ind w:left="348" w:right="0" w:hanging="111"/>
        <w:jc w:val="left"/>
        <w:rPr>
          <w:sz w:val="18"/>
        </w:rPr>
      </w:pPr>
      <w:r>
        <w:rPr>
          <w:color w:val="231F20"/>
          <w:w w:val="95"/>
          <w:sz w:val="18"/>
        </w:rPr>
        <w:br w:type="column"/>
      </w:r>
      <w:r>
        <w:rPr>
          <w:color w:val="231F20"/>
          <w:sz w:val="18"/>
        </w:rPr>
        <w:t>A validity study on introduction of maritime  </w:t>
      </w:r>
      <w:r>
        <w:rPr>
          <w:color w:val="231F20"/>
          <w:spacing w:val="3"/>
          <w:sz w:val="18"/>
        </w:rPr>
        <w:t> </w:t>
      </w:r>
      <w:r>
        <w:rPr>
          <w:color w:val="231F20"/>
          <w:sz w:val="18"/>
        </w:rPr>
        <w:t>economic</w:t>
      </w:r>
    </w:p>
    <w:p>
      <w:pPr>
        <w:pStyle w:val="BodyText"/>
        <w:ind w:left="348"/>
      </w:pPr>
      <w:r>
        <w:rPr>
          <w:color w:val="231F20"/>
        </w:rPr>
        <w:t>special zone</w:t>
      </w:r>
    </w:p>
    <w:p>
      <w:pPr>
        <w:pStyle w:val="ListParagraph"/>
        <w:numPr>
          <w:ilvl w:val="0"/>
          <w:numId w:val="3"/>
        </w:numPr>
        <w:tabs>
          <w:tab w:pos="349" w:val="left" w:leader="none"/>
        </w:tabs>
        <w:spacing w:line="240" w:lineRule="auto" w:before="33" w:after="0"/>
        <w:ind w:left="348" w:right="0" w:hanging="111"/>
        <w:jc w:val="left"/>
        <w:rPr>
          <w:sz w:val="18"/>
        </w:rPr>
      </w:pPr>
      <w:r>
        <w:rPr>
          <w:color w:val="231F20"/>
          <w:spacing w:val="4"/>
          <w:sz w:val="18"/>
        </w:rPr>
        <w:t>Consigned </w:t>
      </w:r>
      <w:r>
        <w:rPr>
          <w:color w:val="231F20"/>
          <w:spacing w:val="3"/>
          <w:sz w:val="18"/>
        </w:rPr>
        <w:t>host </w:t>
      </w:r>
      <w:r>
        <w:rPr>
          <w:color w:val="231F20"/>
          <w:sz w:val="18"/>
        </w:rPr>
        <w:t>of  </w:t>
      </w:r>
      <w:r>
        <w:rPr>
          <w:color w:val="231F20"/>
          <w:spacing w:val="3"/>
          <w:sz w:val="18"/>
        </w:rPr>
        <w:t>business forum </w:t>
      </w:r>
      <w:r>
        <w:rPr>
          <w:color w:val="231F20"/>
          <w:sz w:val="18"/>
        </w:rPr>
        <w:t>on   </w:t>
      </w:r>
      <w:r>
        <w:rPr>
          <w:color w:val="231F20"/>
          <w:spacing w:val="21"/>
          <w:sz w:val="18"/>
        </w:rPr>
        <w:t> </w:t>
      </w:r>
      <w:r>
        <w:rPr>
          <w:color w:val="231F20"/>
          <w:spacing w:val="3"/>
          <w:sz w:val="18"/>
        </w:rPr>
        <w:t>Korea-Russia</w:t>
      </w:r>
    </w:p>
    <w:p>
      <w:pPr>
        <w:pStyle w:val="BodyText"/>
        <w:ind w:left="348"/>
      </w:pPr>
      <w:r>
        <w:rPr>
          <w:color w:val="231F20"/>
        </w:rPr>
        <w:t>Logistics Cooperation Promotion</w:t>
      </w:r>
    </w:p>
    <w:p>
      <w:pPr>
        <w:pStyle w:val="ListParagraph"/>
        <w:numPr>
          <w:ilvl w:val="0"/>
          <w:numId w:val="3"/>
        </w:numPr>
        <w:tabs>
          <w:tab w:pos="349" w:val="left" w:leader="none"/>
        </w:tabs>
        <w:spacing w:line="240" w:lineRule="auto" w:before="33" w:after="0"/>
        <w:ind w:left="348" w:right="0" w:hanging="111"/>
        <w:jc w:val="left"/>
        <w:rPr>
          <w:sz w:val="18"/>
        </w:rPr>
      </w:pPr>
      <w:r>
        <w:rPr>
          <w:color w:val="231F20"/>
          <w:sz w:val="18"/>
        </w:rPr>
        <w:t>A  </w:t>
      </w:r>
      <w:r>
        <w:rPr>
          <w:color w:val="231F20"/>
          <w:spacing w:val="5"/>
          <w:sz w:val="18"/>
        </w:rPr>
        <w:t>study </w:t>
      </w:r>
      <w:r>
        <w:rPr>
          <w:color w:val="231F20"/>
          <w:spacing w:val="2"/>
          <w:sz w:val="18"/>
        </w:rPr>
        <w:t>on  </w:t>
      </w:r>
      <w:r>
        <w:rPr>
          <w:color w:val="231F20"/>
          <w:spacing w:val="4"/>
          <w:sz w:val="18"/>
        </w:rPr>
        <w:t>biz  </w:t>
      </w:r>
      <w:r>
        <w:rPr>
          <w:color w:val="231F20"/>
          <w:spacing w:val="6"/>
          <w:sz w:val="18"/>
        </w:rPr>
        <w:t>model development </w:t>
      </w:r>
      <w:r>
        <w:rPr>
          <w:color w:val="231F20"/>
          <w:spacing w:val="4"/>
          <w:sz w:val="18"/>
        </w:rPr>
        <w:t>and  </w:t>
      </w:r>
      <w:r>
        <w:rPr>
          <w:color w:val="231F20"/>
          <w:spacing w:val="6"/>
          <w:sz w:val="18"/>
        </w:rPr>
        <w:t>luring  </w:t>
      </w:r>
      <w:r>
        <w:rPr>
          <w:color w:val="231F20"/>
          <w:spacing w:val="31"/>
          <w:sz w:val="18"/>
        </w:rPr>
        <w:t> </w:t>
      </w:r>
      <w:r>
        <w:rPr>
          <w:color w:val="231F20"/>
          <w:spacing w:val="2"/>
          <w:sz w:val="18"/>
        </w:rPr>
        <w:t>of</w:t>
      </w:r>
    </w:p>
    <w:p>
      <w:pPr>
        <w:pStyle w:val="BodyText"/>
        <w:ind w:left="348"/>
      </w:pPr>
      <w:r>
        <w:rPr>
          <w:color w:val="231F20"/>
        </w:rPr>
        <w:t>business in Pyongtaek-Dangjin Port</w:t>
      </w:r>
    </w:p>
    <w:p>
      <w:pPr>
        <w:pStyle w:val="ListParagraph"/>
        <w:numPr>
          <w:ilvl w:val="0"/>
          <w:numId w:val="3"/>
        </w:numPr>
        <w:tabs>
          <w:tab w:pos="349" w:val="left" w:leader="none"/>
        </w:tabs>
        <w:spacing w:line="240" w:lineRule="auto" w:before="33" w:after="0"/>
        <w:ind w:left="348" w:right="0" w:hanging="111"/>
        <w:jc w:val="left"/>
        <w:rPr>
          <w:sz w:val="18"/>
        </w:rPr>
      </w:pPr>
      <w:r>
        <w:rPr>
          <w:color w:val="231F20"/>
          <w:sz w:val="18"/>
        </w:rPr>
        <w:t>A  </w:t>
      </w:r>
      <w:r>
        <w:rPr>
          <w:color w:val="231F20"/>
          <w:spacing w:val="2"/>
          <w:sz w:val="18"/>
        </w:rPr>
        <w:t>basic Plan </w:t>
      </w:r>
      <w:r>
        <w:rPr>
          <w:color w:val="231F20"/>
          <w:sz w:val="18"/>
        </w:rPr>
        <w:t>on  Myanmar  </w:t>
      </w:r>
      <w:r>
        <w:rPr>
          <w:color w:val="231F20"/>
          <w:spacing w:val="2"/>
          <w:sz w:val="18"/>
        </w:rPr>
        <w:t>port development </w:t>
      </w:r>
      <w:r>
        <w:rPr>
          <w:color w:val="231F20"/>
          <w:sz w:val="18"/>
        </w:rPr>
        <w:t>and  </w:t>
      </w:r>
      <w:r>
        <w:rPr>
          <w:color w:val="231F20"/>
          <w:spacing w:val="40"/>
          <w:sz w:val="18"/>
        </w:rPr>
        <w:t> </w:t>
      </w:r>
      <w:r>
        <w:rPr>
          <w:color w:val="231F20"/>
          <w:spacing w:val="2"/>
          <w:sz w:val="18"/>
        </w:rPr>
        <w:t>its</w:t>
      </w:r>
    </w:p>
    <w:p>
      <w:pPr>
        <w:pStyle w:val="BodyText"/>
        <w:ind w:left="348"/>
      </w:pPr>
      <w:r>
        <w:rPr>
          <w:color w:val="231F20"/>
        </w:rPr>
        <w:t>validity</w:t>
      </w:r>
    </w:p>
    <w:p>
      <w:pPr>
        <w:pStyle w:val="ListParagraph"/>
        <w:numPr>
          <w:ilvl w:val="0"/>
          <w:numId w:val="3"/>
        </w:numPr>
        <w:tabs>
          <w:tab w:pos="349" w:val="left" w:leader="none"/>
        </w:tabs>
        <w:spacing w:line="240" w:lineRule="auto" w:before="33" w:after="0"/>
        <w:ind w:left="348" w:right="0" w:hanging="111"/>
        <w:jc w:val="left"/>
        <w:rPr>
          <w:sz w:val="18"/>
        </w:rPr>
      </w:pPr>
      <w:r>
        <w:rPr>
          <w:color w:val="231F20"/>
          <w:sz w:val="18"/>
        </w:rPr>
        <w:t>A validity study on master planning of Russia </w:t>
      </w:r>
      <w:r>
        <w:rPr>
          <w:color w:val="231F20"/>
          <w:spacing w:val="-2"/>
          <w:sz w:val="18"/>
        </w:rPr>
        <w:t>Far  </w:t>
      </w:r>
      <w:r>
        <w:rPr>
          <w:color w:val="231F20"/>
          <w:spacing w:val="16"/>
          <w:sz w:val="18"/>
        </w:rPr>
        <w:t> </w:t>
      </w:r>
      <w:r>
        <w:rPr>
          <w:color w:val="231F20"/>
          <w:sz w:val="18"/>
        </w:rPr>
        <w:t>East</w:t>
      </w:r>
    </w:p>
    <w:p>
      <w:pPr>
        <w:pStyle w:val="BodyText"/>
        <w:ind w:left="348"/>
      </w:pPr>
      <w:r>
        <w:rPr>
          <w:color w:val="231F20"/>
          <w:w w:val="105"/>
        </w:rPr>
        <w:t>Port</w:t>
      </w:r>
    </w:p>
    <w:p>
      <w:pPr>
        <w:pStyle w:val="ListParagraph"/>
        <w:numPr>
          <w:ilvl w:val="0"/>
          <w:numId w:val="3"/>
        </w:numPr>
        <w:tabs>
          <w:tab w:pos="349" w:val="left" w:leader="none"/>
        </w:tabs>
        <w:spacing w:line="240" w:lineRule="auto" w:before="33" w:after="0"/>
        <w:ind w:left="348" w:right="0" w:hanging="111"/>
        <w:jc w:val="left"/>
        <w:rPr>
          <w:sz w:val="18"/>
        </w:rPr>
      </w:pPr>
      <w:r>
        <w:rPr>
          <w:color w:val="231F20"/>
          <w:sz w:val="18"/>
        </w:rPr>
        <w:t>The 2nd port redevelopment basic planning  </w:t>
      </w:r>
      <w:r>
        <w:rPr>
          <w:color w:val="231F20"/>
          <w:spacing w:val="34"/>
          <w:sz w:val="18"/>
        </w:rPr>
        <w:t> </w:t>
      </w:r>
      <w:r>
        <w:rPr>
          <w:color w:val="231F20"/>
          <w:sz w:val="18"/>
        </w:rPr>
        <w:t>(academic</w:t>
      </w:r>
    </w:p>
    <w:p>
      <w:pPr>
        <w:pStyle w:val="BodyText"/>
        <w:ind w:left="348"/>
      </w:pPr>
      <w:r>
        <w:rPr>
          <w:color w:val="231F20"/>
        </w:rPr>
        <w:t>research)</w:t>
      </w:r>
    </w:p>
    <w:p>
      <w:pPr>
        <w:pStyle w:val="ListParagraph"/>
        <w:numPr>
          <w:ilvl w:val="0"/>
          <w:numId w:val="3"/>
        </w:numPr>
        <w:tabs>
          <w:tab w:pos="349" w:val="left" w:leader="none"/>
        </w:tabs>
        <w:spacing w:line="240" w:lineRule="auto" w:before="33" w:after="0"/>
        <w:ind w:left="348" w:right="0" w:hanging="111"/>
        <w:jc w:val="left"/>
        <w:rPr>
          <w:sz w:val="18"/>
        </w:rPr>
      </w:pPr>
      <w:r>
        <w:rPr>
          <w:color w:val="231F20"/>
          <w:sz w:val="18"/>
        </w:rPr>
        <w:t>The  3rd  nationwide  </w:t>
      </w:r>
      <w:r>
        <w:rPr>
          <w:color w:val="231F20"/>
          <w:spacing w:val="2"/>
          <w:sz w:val="18"/>
        </w:rPr>
        <w:t>costal  port  master  </w:t>
      </w:r>
      <w:r>
        <w:rPr>
          <w:color w:val="231F20"/>
          <w:sz w:val="18"/>
        </w:rPr>
        <w:t>plan</w:t>
      </w:r>
      <w:r>
        <w:rPr>
          <w:color w:val="231F20"/>
          <w:spacing w:val="-16"/>
          <w:sz w:val="18"/>
        </w:rPr>
        <w:t> </w:t>
      </w:r>
      <w:r>
        <w:rPr>
          <w:color w:val="231F20"/>
          <w:spacing w:val="2"/>
          <w:sz w:val="18"/>
        </w:rPr>
        <w:t>revision</w:t>
      </w:r>
    </w:p>
    <w:p>
      <w:pPr>
        <w:pStyle w:val="BodyText"/>
        <w:ind w:left="348"/>
      </w:pPr>
      <w:r>
        <w:rPr>
          <w:color w:val="231F20"/>
        </w:rPr>
        <w:t>(prospects for development condition)</w:t>
      </w:r>
    </w:p>
    <w:p>
      <w:pPr>
        <w:pStyle w:val="ListParagraph"/>
        <w:numPr>
          <w:ilvl w:val="0"/>
          <w:numId w:val="3"/>
        </w:numPr>
        <w:tabs>
          <w:tab w:pos="349" w:val="left" w:leader="none"/>
        </w:tabs>
        <w:spacing w:line="240" w:lineRule="auto" w:before="33" w:after="0"/>
        <w:ind w:left="348" w:right="0" w:hanging="111"/>
        <w:jc w:val="left"/>
        <w:rPr>
          <w:sz w:val="18"/>
        </w:rPr>
      </w:pPr>
      <w:r>
        <w:rPr>
          <w:color w:val="231F20"/>
          <w:sz w:val="18"/>
        </w:rPr>
        <w:t>A study on expansion of aquaculture insurance</w:t>
      </w:r>
      <w:r>
        <w:rPr>
          <w:color w:val="231F20"/>
          <w:spacing w:val="-28"/>
          <w:sz w:val="18"/>
        </w:rPr>
        <w:t> </w:t>
      </w:r>
      <w:r>
        <w:rPr>
          <w:color w:val="231F20"/>
          <w:sz w:val="18"/>
        </w:rPr>
        <w:t>items</w:t>
      </w:r>
    </w:p>
    <w:p>
      <w:pPr>
        <w:pStyle w:val="ListParagraph"/>
        <w:numPr>
          <w:ilvl w:val="0"/>
          <w:numId w:val="3"/>
        </w:numPr>
        <w:tabs>
          <w:tab w:pos="349" w:val="left" w:leader="none"/>
        </w:tabs>
        <w:spacing w:line="240" w:lineRule="auto" w:before="33" w:after="0"/>
        <w:ind w:left="348" w:right="0" w:hanging="111"/>
        <w:jc w:val="left"/>
        <w:rPr>
          <w:sz w:val="18"/>
        </w:rPr>
      </w:pPr>
      <w:r>
        <w:rPr>
          <w:color w:val="231F20"/>
          <w:spacing w:val="7"/>
          <w:sz w:val="18"/>
        </w:rPr>
        <w:t>Competitiveness </w:t>
      </w:r>
      <w:r>
        <w:rPr>
          <w:color w:val="231F20"/>
          <w:spacing w:val="6"/>
          <w:sz w:val="18"/>
        </w:rPr>
        <w:t>analyses </w:t>
      </w:r>
      <w:r>
        <w:rPr>
          <w:color w:val="231F20"/>
          <w:spacing w:val="3"/>
          <w:sz w:val="18"/>
        </w:rPr>
        <w:t>of  </w:t>
      </w:r>
      <w:r>
        <w:rPr>
          <w:color w:val="231F20"/>
          <w:spacing w:val="7"/>
          <w:sz w:val="18"/>
        </w:rPr>
        <w:t>individual </w:t>
      </w:r>
      <w:r>
        <w:rPr>
          <w:color w:val="231F20"/>
          <w:spacing w:val="6"/>
          <w:sz w:val="18"/>
        </w:rPr>
        <w:t>fish  </w:t>
      </w:r>
      <w:r>
        <w:rPr>
          <w:color w:val="231F20"/>
          <w:spacing w:val="18"/>
          <w:sz w:val="18"/>
        </w:rPr>
        <w:t> </w:t>
      </w:r>
      <w:r>
        <w:rPr>
          <w:color w:val="231F20"/>
          <w:spacing w:val="6"/>
          <w:sz w:val="18"/>
        </w:rPr>
        <w:t>stock</w:t>
      </w:r>
    </w:p>
    <w:p>
      <w:pPr>
        <w:pStyle w:val="BodyText"/>
        <w:ind w:left="348"/>
      </w:pPr>
      <w:r>
        <w:rPr>
          <w:color w:val="231F20"/>
        </w:rPr>
        <w:t>prepared for Korea-China FTA concession plans</w:t>
      </w:r>
    </w:p>
    <w:p>
      <w:pPr>
        <w:spacing w:after="0"/>
        <w:sectPr>
          <w:type w:val="continuous"/>
          <w:pgSz w:w="10320" w:h="14180"/>
          <w:pgMar w:top="420" w:bottom="280" w:left="280" w:right="280"/>
          <w:cols w:num="2" w:equalWidth="0">
            <w:col w:w="4743" w:space="40"/>
            <w:col w:w="4977"/>
          </w:cols>
        </w:sect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4"/>
        <w:rPr>
          <w:sz w:val="14"/>
        </w:rPr>
      </w:pPr>
    </w:p>
    <w:p>
      <w:pPr>
        <w:pStyle w:val="BodyText"/>
        <w:spacing w:before="0"/>
        <w:ind w:left="116"/>
        <w:rPr>
          <w:sz w:val="20"/>
        </w:rPr>
      </w:pPr>
      <w:r>
        <w:rPr>
          <w:sz w:val="20"/>
        </w:rPr>
        <w:pict>
          <v:shape style="width:476.25pt;height:53.9pt;mso-position-horizontal-relative:char;mso-position-vertical-relative:line" type="#_x0000_t202" filled="true" fillcolor="#f26529" stroked="false">
            <w10:anchorlock/>
            <v:textbox inset="0,0,0,0">
              <w:txbxContent>
                <w:p>
                  <w:pPr>
                    <w:pStyle w:val="BodyText"/>
                    <w:spacing w:before="11"/>
                    <w:rPr>
                      <w:sz w:val="45"/>
                    </w:rPr>
                  </w:pPr>
                </w:p>
                <w:p>
                  <w:pPr>
                    <w:spacing w:before="0"/>
                    <w:ind w:left="453" w:right="0" w:firstLine="0"/>
                    <w:jc w:val="left"/>
                    <w:rPr>
                      <w:rFonts w:ascii="Trebuchet MS"/>
                      <w:sz w:val="40"/>
                    </w:rPr>
                  </w:pPr>
                  <w:r>
                    <w:rPr>
                      <w:rFonts w:ascii="Trebuchet MS"/>
                      <w:color w:val="FFFFFF"/>
                      <w:w w:val="110"/>
                      <w:sz w:val="40"/>
                    </w:rPr>
                    <w:t>RESEARCH FINDINGS</w:t>
                  </w:r>
                </w:p>
              </w:txbxContent>
            </v:textbox>
            <v:fill type="solid"/>
          </v:shape>
        </w:pict>
      </w:r>
      <w:r>
        <w:rPr>
          <w:sz w:val="20"/>
        </w:rPr>
      </w:r>
    </w:p>
    <w:p>
      <w:pPr>
        <w:pStyle w:val="BodyText"/>
        <w:spacing w:before="3"/>
        <w:rPr>
          <w:sz w:val="5"/>
        </w:rPr>
      </w:pPr>
      <w:r>
        <w:rPr/>
        <w:pict>
          <v:group style="position:absolute;margin-left:19.843pt;margin-top:4.993pt;width:476.25pt;height:265.45pt;mso-position-horizontal-relative:page;mso-position-vertical-relative:paragraph;z-index:1552;mso-wrap-distance-left:0;mso-wrap-distance-right:0" coordorigin="397,100" coordsize="9525,5309">
            <v:rect style="position:absolute;left:403;top:106;width:9512;height:5297" filled="true" fillcolor="#ffffff" stroked="false">
              <v:fill type="solid"/>
            </v:rect>
            <v:rect style="position:absolute;left:403;top:106;width:9512;height:5297" filled="false" stroked="true" strokeweight=".6pt" strokecolor="#c5de92"/>
            <v:shape style="position:absolute;left:850;top:382;width:8300;height:280" type="#_x0000_t202" filled="false" stroked="false">
              <v:textbox inset="0,0,0,0">
                <w:txbxContent>
                  <w:p>
                    <w:pPr>
                      <w:spacing w:line="279" w:lineRule="exact" w:before="0"/>
                      <w:ind w:left="0" w:right="0" w:firstLine="0"/>
                      <w:jc w:val="left"/>
                      <w:rPr>
                        <w:rFonts w:ascii="Arial"/>
                        <w:sz w:val="28"/>
                      </w:rPr>
                    </w:pPr>
                    <w:r>
                      <w:rPr>
                        <w:rFonts w:ascii="Arial"/>
                        <w:color w:val="A9533D"/>
                        <w:sz w:val="28"/>
                      </w:rPr>
                      <w:t>An</w:t>
                    </w:r>
                    <w:r>
                      <w:rPr>
                        <w:rFonts w:ascii="Arial"/>
                        <w:color w:val="A9533D"/>
                        <w:spacing w:val="-35"/>
                        <w:sz w:val="28"/>
                      </w:rPr>
                      <w:t> </w:t>
                    </w:r>
                    <w:r>
                      <w:rPr>
                        <w:rFonts w:ascii="Arial"/>
                        <w:color w:val="A9533D"/>
                        <w:spacing w:val="-3"/>
                        <w:sz w:val="28"/>
                      </w:rPr>
                      <w:t>Economic</w:t>
                    </w:r>
                    <w:r>
                      <w:rPr>
                        <w:rFonts w:ascii="Arial"/>
                        <w:color w:val="A9533D"/>
                        <w:spacing w:val="-35"/>
                        <w:sz w:val="28"/>
                      </w:rPr>
                      <w:t> </w:t>
                    </w:r>
                    <w:r>
                      <w:rPr>
                        <w:rFonts w:ascii="Arial"/>
                        <w:color w:val="A9533D"/>
                        <w:spacing w:val="-5"/>
                        <w:sz w:val="28"/>
                      </w:rPr>
                      <w:t>Validity</w:t>
                    </w:r>
                    <w:r>
                      <w:rPr>
                        <w:rFonts w:ascii="Arial"/>
                        <w:color w:val="A9533D"/>
                        <w:spacing w:val="-35"/>
                        <w:sz w:val="28"/>
                      </w:rPr>
                      <w:t> </w:t>
                    </w:r>
                    <w:r>
                      <w:rPr>
                        <w:rFonts w:ascii="Arial"/>
                        <w:color w:val="A9533D"/>
                        <w:spacing w:val="-3"/>
                        <w:sz w:val="28"/>
                      </w:rPr>
                      <w:t>Analysis</w:t>
                    </w:r>
                    <w:r>
                      <w:rPr>
                        <w:rFonts w:ascii="Arial"/>
                        <w:color w:val="A9533D"/>
                        <w:spacing w:val="-35"/>
                        <w:sz w:val="28"/>
                      </w:rPr>
                      <w:t> </w:t>
                    </w:r>
                    <w:r>
                      <w:rPr>
                        <w:rFonts w:ascii="Arial"/>
                        <w:color w:val="A9533D"/>
                        <w:sz w:val="28"/>
                      </w:rPr>
                      <w:t>on</w:t>
                    </w:r>
                    <w:r>
                      <w:rPr>
                        <w:rFonts w:ascii="Arial"/>
                        <w:color w:val="A9533D"/>
                        <w:spacing w:val="-35"/>
                        <w:sz w:val="28"/>
                      </w:rPr>
                      <w:t> </w:t>
                    </w:r>
                    <w:r>
                      <w:rPr>
                        <w:rFonts w:ascii="Arial"/>
                        <w:color w:val="A9533D"/>
                        <w:spacing w:val="-3"/>
                        <w:sz w:val="28"/>
                      </w:rPr>
                      <w:t>Marine</w:t>
                    </w:r>
                    <w:r>
                      <w:rPr>
                        <w:rFonts w:ascii="Arial"/>
                        <w:color w:val="A9533D"/>
                        <w:spacing w:val="-35"/>
                        <w:sz w:val="28"/>
                      </w:rPr>
                      <w:t> </w:t>
                    </w:r>
                    <w:r>
                      <w:rPr>
                        <w:rFonts w:ascii="Arial"/>
                        <w:color w:val="A9533D"/>
                        <w:spacing w:val="-4"/>
                        <w:sz w:val="28"/>
                      </w:rPr>
                      <w:t>Transportation</w:t>
                    </w:r>
                    <w:r>
                      <w:rPr>
                        <w:rFonts w:ascii="Arial"/>
                        <w:color w:val="A9533D"/>
                        <w:spacing w:val="-35"/>
                        <w:sz w:val="28"/>
                      </w:rPr>
                      <w:t> </w:t>
                    </w:r>
                    <w:r>
                      <w:rPr>
                        <w:rFonts w:ascii="Arial"/>
                        <w:color w:val="A9533D"/>
                        <w:spacing w:val="-3"/>
                        <w:sz w:val="28"/>
                      </w:rPr>
                      <w:t>Safety</w:t>
                    </w:r>
                    <w:r>
                      <w:rPr>
                        <w:rFonts w:ascii="Arial"/>
                        <w:color w:val="A9533D"/>
                        <w:spacing w:val="-35"/>
                        <w:sz w:val="28"/>
                      </w:rPr>
                      <w:t> </w:t>
                    </w:r>
                    <w:r>
                      <w:rPr>
                        <w:rFonts w:ascii="Arial"/>
                        <w:color w:val="A9533D"/>
                        <w:spacing w:val="-5"/>
                        <w:sz w:val="28"/>
                      </w:rPr>
                      <w:t>Facility</w:t>
                    </w:r>
                  </w:p>
                </w:txbxContent>
              </v:textbox>
              <w10:wrap type="none"/>
            </v:shape>
            <v:shape style="position:absolute;left:850;top:989;width:874;height:190" type="#_x0000_t202" filled="false" stroked="false">
              <v:textbox inset="0,0,0,0">
                <w:txbxContent>
                  <w:p>
                    <w:pPr>
                      <w:spacing w:line="190" w:lineRule="exact" w:before="0"/>
                      <w:ind w:left="0" w:right="-17" w:firstLine="0"/>
                      <w:jc w:val="left"/>
                      <w:rPr>
                        <w:rFonts w:ascii="Lucida Sans"/>
                        <w:sz w:val="19"/>
                      </w:rPr>
                    </w:pPr>
                    <w:r>
                      <w:rPr>
                        <w:rFonts w:ascii="Lucida Sans"/>
                        <w:color w:val="00AAAD"/>
                        <w:spacing w:val="-3"/>
                        <w:w w:val="95"/>
                        <w:sz w:val="19"/>
                      </w:rPr>
                      <w:t>1.</w:t>
                    </w:r>
                    <w:r>
                      <w:rPr>
                        <w:rFonts w:ascii="Lucida Sans"/>
                        <w:color w:val="00AAAD"/>
                        <w:spacing w:val="-20"/>
                        <w:w w:val="95"/>
                        <w:sz w:val="19"/>
                      </w:rPr>
                      <w:t> </w:t>
                    </w:r>
                    <w:r>
                      <w:rPr>
                        <w:rFonts w:ascii="Lucida Sans"/>
                        <w:color w:val="00AAAD"/>
                        <w:spacing w:val="-5"/>
                        <w:w w:val="95"/>
                        <w:sz w:val="19"/>
                      </w:rPr>
                      <w:t>Purpose</w:t>
                    </w:r>
                  </w:p>
                </w:txbxContent>
              </v:textbox>
              <w10:wrap type="none"/>
            </v:shape>
            <v:shape style="position:absolute;left:5605;top:1010;width:2326;height:180" type="#_x0000_t202" filled="false" stroked="false">
              <v:textbox inset="0,0,0,0">
                <w:txbxContent>
                  <w:p>
                    <w:pPr>
                      <w:spacing w:line="171" w:lineRule="exact" w:before="0"/>
                      <w:ind w:left="0" w:right="-19" w:firstLine="0"/>
                      <w:jc w:val="left"/>
                      <w:rPr>
                        <w:sz w:val="18"/>
                      </w:rPr>
                    </w:pPr>
                    <w:r>
                      <w:rPr>
                        <w:color w:val="231F20"/>
                        <w:sz w:val="18"/>
                      </w:rPr>
                      <w:t>relevant industrial development.</w:t>
                    </w:r>
                  </w:p>
                </w:txbxContent>
              </v:textbox>
              <w10:wrap type="none"/>
            </v:shape>
            <v:shape style="position:absolute;left:850;top:1490;width:8626;height:3540" type="#_x0000_t202" filled="false" stroked="false">
              <v:textbox inset="0,0,0,0">
                <w:txbxContent>
                  <w:p>
                    <w:pPr>
                      <w:numPr>
                        <w:ilvl w:val="0"/>
                        <w:numId w:val="4"/>
                      </w:numPr>
                      <w:tabs>
                        <w:tab w:pos="112" w:val="left" w:leader="none"/>
                      </w:tabs>
                      <w:spacing w:line="171" w:lineRule="exact" w:before="0"/>
                      <w:ind w:left="111" w:right="0" w:hanging="111"/>
                      <w:jc w:val="left"/>
                      <w:rPr>
                        <w:sz w:val="18"/>
                      </w:rPr>
                    </w:pPr>
                    <w:r>
                      <w:rPr>
                        <w:color w:val="231F20"/>
                        <w:sz w:val="18"/>
                      </w:rPr>
                      <w:t>The  study  justified  constant  infrastructure</w:t>
                    </w:r>
                    <w:r>
                      <w:rPr>
                        <w:color w:val="231F20"/>
                        <w:spacing w:val="5"/>
                        <w:sz w:val="18"/>
                      </w:rPr>
                      <w:t> </w:t>
                    </w:r>
                    <w:r>
                      <w:rPr>
                        <w:color w:val="231F20"/>
                        <w:sz w:val="18"/>
                      </w:rPr>
                      <w:t>investment</w:t>
                    </w:r>
                  </w:p>
                  <w:p>
                    <w:pPr>
                      <w:tabs>
                        <w:tab w:pos="4450" w:val="left" w:leader="none"/>
                      </w:tabs>
                      <w:spacing w:before="17"/>
                      <w:ind w:left="111" w:right="0" w:firstLine="0"/>
                      <w:jc w:val="left"/>
                      <w:rPr>
                        <w:rFonts w:ascii="Lucida Sans"/>
                        <w:sz w:val="19"/>
                      </w:rPr>
                    </w:pPr>
                    <w:r>
                      <w:rPr>
                        <w:color w:val="231F20"/>
                        <w:spacing w:val="2"/>
                        <w:sz w:val="18"/>
                      </w:rPr>
                      <w:t>with </w:t>
                    </w:r>
                    <w:r>
                      <w:rPr>
                        <w:color w:val="231F20"/>
                        <w:sz w:val="18"/>
                      </w:rPr>
                      <w:t>its  </w:t>
                    </w:r>
                    <w:r>
                      <w:rPr>
                        <w:color w:val="231F20"/>
                        <w:spacing w:val="2"/>
                        <w:sz w:val="18"/>
                      </w:rPr>
                      <w:t>analyses </w:t>
                    </w:r>
                    <w:r>
                      <w:rPr>
                        <w:color w:val="231F20"/>
                        <w:sz w:val="18"/>
                      </w:rPr>
                      <w:t>on  </w:t>
                    </w:r>
                    <w:r>
                      <w:rPr>
                        <w:color w:val="231F20"/>
                        <w:spacing w:val="2"/>
                        <w:sz w:val="18"/>
                      </w:rPr>
                      <w:t>economic validity </w:t>
                    </w:r>
                    <w:r>
                      <w:rPr>
                        <w:color w:val="231F20"/>
                        <w:spacing w:val="19"/>
                        <w:sz w:val="18"/>
                      </w:rPr>
                      <w:t> </w:t>
                    </w:r>
                    <w:r>
                      <w:rPr>
                        <w:color w:val="231F20"/>
                        <w:sz w:val="18"/>
                      </w:rPr>
                      <w:t>of</w:t>
                    </w:r>
                    <w:r>
                      <w:rPr>
                        <w:color w:val="231F20"/>
                        <w:spacing w:val="27"/>
                        <w:sz w:val="18"/>
                      </w:rPr>
                      <w:t> </w:t>
                    </w:r>
                    <w:r>
                      <w:rPr>
                        <w:color w:val="231F20"/>
                        <w:sz w:val="18"/>
                      </w:rPr>
                      <w:t>investment</w:t>
                      <w:tab/>
                    </w:r>
                    <w:r>
                      <w:rPr>
                        <w:rFonts w:ascii="Lucida Sans"/>
                        <w:color w:val="00AAAD"/>
                        <w:spacing w:val="-3"/>
                        <w:w w:val="95"/>
                        <w:sz w:val="19"/>
                      </w:rPr>
                      <w:t>2. </w:t>
                    </w:r>
                    <w:r>
                      <w:rPr>
                        <w:rFonts w:ascii="Lucida Sans"/>
                        <w:color w:val="00AAAD"/>
                        <w:spacing w:val="-5"/>
                        <w:w w:val="95"/>
                        <w:sz w:val="19"/>
                      </w:rPr>
                      <w:t>Methodologies </w:t>
                    </w:r>
                    <w:r>
                      <w:rPr>
                        <w:rFonts w:ascii="Lucida Sans"/>
                        <w:color w:val="00AAAD"/>
                        <w:spacing w:val="-4"/>
                        <w:w w:val="95"/>
                        <w:sz w:val="19"/>
                      </w:rPr>
                      <w:t>and</w:t>
                    </w:r>
                    <w:r>
                      <w:rPr>
                        <w:rFonts w:ascii="Lucida Sans"/>
                        <w:color w:val="00AAAD"/>
                        <w:spacing w:val="-7"/>
                        <w:w w:val="95"/>
                        <w:sz w:val="19"/>
                      </w:rPr>
                      <w:t> </w:t>
                    </w:r>
                    <w:r>
                      <w:rPr>
                        <w:rFonts w:ascii="Lucida Sans"/>
                        <w:color w:val="00AAAD"/>
                        <w:spacing w:val="-5"/>
                        <w:w w:val="95"/>
                        <w:sz w:val="19"/>
                      </w:rPr>
                      <w:t>Feature</w:t>
                    </w:r>
                  </w:p>
                  <w:p>
                    <w:pPr>
                      <w:spacing w:before="32"/>
                      <w:ind w:left="111" w:right="0" w:firstLine="0"/>
                      <w:jc w:val="left"/>
                      <w:rPr>
                        <w:sz w:val="18"/>
                      </w:rPr>
                    </w:pPr>
                    <w:r>
                      <w:rPr>
                        <w:color w:val="231F20"/>
                        <w:sz w:val="18"/>
                      </w:rPr>
                      <w:t>into marine transportation facility.</w:t>
                    </w:r>
                  </w:p>
                  <w:p>
                    <w:pPr>
                      <w:numPr>
                        <w:ilvl w:val="1"/>
                        <w:numId w:val="4"/>
                      </w:numPr>
                      <w:tabs>
                        <w:tab w:pos="4643" w:val="left" w:leader="none"/>
                      </w:tabs>
                      <w:spacing w:before="12"/>
                      <w:ind w:left="4642" w:right="0" w:hanging="192"/>
                      <w:jc w:val="left"/>
                      <w:rPr>
                        <w:rFonts w:ascii="Palatino Linotype"/>
                        <w:b/>
                        <w:sz w:val="18"/>
                      </w:rPr>
                    </w:pPr>
                    <w:r>
                      <w:rPr>
                        <w:rFonts w:ascii="Palatino Linotype"/>
                        <w:b/>
                        <w:color w:val="231F20"/>
                        <w:sz w:val="18"/>
                      </w:rPr>
                      <w:t>Methodologies</w:t>
                    </w:r>
                  </w:p>
                  <w:p>
                    <w:pPr>
                      <w:numPr>
                        <w:ilvl w:val="0"/>
                        <w:numId w:val="5"/>
                      </w:numPr>
                      <w:tabs>
                        <w:tab w:pos="305" w:val="left" w:leader="none"/>
                      </w:tabs>
                      <w:spacing w:before="18"/>
                      <w:ind w:left="304" w:right="0" w:hanging="134"/>
                      <w:jc w:val="left"/>
                      <w:rPr>
                        <w:sz w:val="18"/>
                      </w:rPr>
                    </w:pPr>
                    <w:r>
                      <w:rPr>
                        <w:color w:val="231F20"/>
                        <w:sz w:val="18"/>
                      </w:rPr>
                      <w:t>In</w:t>
                    </w:r>
                    <w:r>
                      <w:rPr>
                        <w:color w:val="231F20"/>
                        <w:spacing w:val="26"/>
                        <w:sz w:val="18"/>
                      </w:rPr>
                      <w:t> </w:t>
                    </w:r>
                    <w:r>
                      <w:rPr>
                        <w:color w:val="231F20"/>
                        <w:sz w:val="18"/>
                      </w:rPr>
                      <w:t>addition</w:t>
                    </w:r>
                    <w:r>
                      <w:rPr>
                        <w:color w:val="231F20"/>
                        <w:spacing w:val="26"/>
                        <w:sz w:val="18"/>
                      </w:rPr>
                      <w:t> </w:t>
                    </w:r>
                    <w:r>
                      <w:rPr>
                        <w:color w:val="231F20"/>
                        <w:sz w:val="18"/>
                      </w:rPr>
                      <w:t>to</w:t>
                    </w:r>
                    <w:r>
                      <w:rPr>
                        <w:color w:val="231F20"/>
                        <w:spacing w:val="26"/>
                        <w:sz w:val="18"/>
                      </w:rPr>
                      <w:t> </w:t>
                    </w:r>
                    <w:r>
                      <w:rPr>
                        <w:color w:val="231F20"/>
                        <w:sz w:val="18"/>
                      </w:rPr>
                      <w:t>proving</w:t>
                    </w:r>
                    <w:r>
                      <w:rPr>
                        <w:color w:val="231F20"/>
                        <w:spacing w:val="26"/>
                        <w:sz w:val="18"/>
                      </w:rPr>
                      <w:t> </w:t>
                    </w:r>
                    <w:r>
                      <w:rPr>
                        <w:color w:val="231F20"/>
                        <w:sz w:val="18"/>
                      </w:rPr>
                      <w:t>investment</w:t>
                    </w:r>
                    <w:r>
                      <w:rPr>
                        <w:color w:val="231F20"/>
                        <w:spacing w:val="26"/>
                        <w:sz w:val="18"/>
                      </w:rPr>
                      <w:t> </w:t>
                    </w:r>
                    <w:r>
                      <w:rPr>
                        <w:color w:val="231F20"/>
                        <w:sz w:val="18"/>
                      </w:rPr>
                      <w:t>effects,</w:t>
                    </w:r>
                    <w:r>
                      <w:rPr>
                        <w:color w:val="231F20"/>
                        <w:spacing w:val="26"/>
                        <w:sz w:val="18"/>
                      </w:rPr>
                      <w:t> </w:t>
                    </w:r>
                    <w:r>
                      <w:rPr>
                        <w:color w:val="231F20"/>
                        <w:sz w:val="18"/>
                      </w:rPr>
                      <w:t>it</w:t>
                    </w:r>
                    <w:r>
                      <w:rPr>
                        <w:color w:val="231F20"/>
                        <w:spacing w:val="26"/>
                        <w:sz w:val="18"/>
                      </w:rPr>
                      <w:t> </w:t>
                    </w:r>
                    <w:r>
                      <w:rPr>
                        <w:color w:val="231F20"/>
                        <w:sz w:val="18"/>
                      </w:rPr>
                      <w:t>built</w:t>
                    </w:r>
                    <w:r>
                      <w:rPr>
                        <w:color w:val="231F20"/>
                        <w:spacing w:val="26"/>
                        <w:sz w:val="18"/>
                      </w:rPr>
                      <w:t> </w:t>
                    </w:r>
                    <w:r>
                      <w:rPr>
                        <w:color w:val="231F20"/>
                        <w:sz w:val="18"/>
                      </w:rPr>
                      <w:t>a</w:t>
                    </w:r>
                  </w:p>
                  <w:p>
                    <w:pPr>
                      <w:tabs>
                        <w:tab w:pos="4450" w:val="left" w:leader="none"/>
                      </w:tabs>
                      <w:spacing w:before="33"/>
                      <w:ind w:left="304" w:right="0" w:firstLine="0"/>
                      <w:jc w:val="left"/>
                      <w:rPr>
                        <w:sz w:val="18"/>
                      </w:rPr>
                    </w:pPr>
                    <w:r>
                      <w:rPr>
                        <w:color w:val="231F20"/>
                        <w:sz w:val="18"/>
                      </w:rPr>
                      <w:t>consensus on governmental support for</w:t>
                    </w:r>
                    <w:r>
                      <w:rPr>
                        <w:color w:val="231F20"/>
                        <w:spacing w:val="12"/>
                        <w:sz w:val="18"/>
                      </w:rPr>
                      <w:t> </w:t>
                    </w:r>
                    <w:r>
                      <w:rPr>
                        <w:color w:val="231F20"/>
                        <w:sz w:val="18"/>
                      </w:rPr>
                      <w:t>certain</w:t>
                    </w:r>
                    <w:r>
                      <w:rPr>
                        <w:color w:val="231F20"/>
                        <w:spacing w:val="2"/>
                        <w:sz w:val="18"/>
                      </w:rPr>
                      <w:t> </w:t>
                    </w:r>
                    <w:r>
                      <w:rPr>
                        <w:color w:val="231F20"/>
                        <w:sz w:val="18"/>
                      </w:rPr>
                      <w:t>areas,</w:t>
                      <w:tab/>
                      <w:t>• The study conducted preceding research and   </w:t>
                    </w:r>
                    <w:r>
                      <w:rPr>
                        <w:color w:val="231F20"/>
                        <w:spacing w:val="4"/>
                        <w:sz w:val="18"/>
                      </w:rPr>
                      <w:t> </w:t>
                    </w:r>
                    <w:r>
                      <w:rPr>
                        <w:color w:val="231F20"/>
                        <w:sz w:val="18"/>
                      </w:rPr>
                      <w:t>literature</w:t>
                    </w:r>
                  </w:p>
                  <w:p>
                    <w:pPr>
                      <w:tabs>
                        <w:tab w:pos="4561" w:val="left" w:leader="none"/>
                      </w:tabs>
                      <w:spacing w:line="278" w:lineRule="auto" w:before="33"/>
                      <w:ind w:left="304" w:right="1563" w:firstLine="0"/>
                      <w:jc w:val="left"/>
                      <w:rPr>
                        <w:sz w:val="18"/>
                      </w:rPr>
                    </w:pPr>
                    <w:r>
                      <w:rPr>
                        <w:color w:val="231F20"/>
                        <w:sz w:val="18"/>
                      </w:rPr>
                      <w:t>such as </w:t>
                    </w:r>
                    <w:r>
                      <w:rPr>
                        <w:color w:val="231F20"/>
                        <w:spacing w:val="-3"/>
                        <w:sz w:val="18"/>
                      </w:rPr>
                      <w:t>safety, </w:t>
                    </w:r>
                    <w:r>
                      <w:rPr>
                        <w:color w:val="231F20"/>
                        <w:sz w:val="18"/>
                      </w:rPr>
                      <w:t>environment and security </w:t>
                    </w:r>
                    <w:r>
                      <w:rPr>
                        <w:color w:val="231F20"/>
                        <w:spacing w:val="26"/>
                        <w:sz w:val="18"/>
                      </w:rPr>
                      <w:t> </w:t>
                    </w:r>
                    <w:r>
                      <w:rPr>
                        <w:color w:val="231F20"/>
                        <w:sz w:val="18"/>
                      </w:rPr>
                      <w:t>which</w:t>
                    </w:r>
                    <w:r>
                      <w:rPr>
                        <w:color w:val="231F20"/>
                        <w:spacing w:val="11"/>
                        <w:sz w:val="18"/>
                      </w:rPr>
                      <w:t> </w:t>
                    </w:r>
                    <w:r>
                      <w:rPr>
                        <w:color w:val="231F20"/>
                        <w:sz w:val="18"/>
                      </w:rPr>
                      <w:t>have</w:t>
                      <w:tab/>
                      <w:t>analyses on</w:t>
                    </w:r>
                    <w:r>
                      <w:rPr>
                        <w:color w:val="231F20"/>
                        <w:spacing w:val="10"/>
                        <w:sz w:val="18"/>
                      </w:rPr>
                      <w:t> </w:t>
                    </w:r>
                    <w:r>
                      <w:rPr>
                        <w:color w:val="231F20"/>
                        <w:sz w:val="18"/>
                      </w:rPr>
                      <w:t>marine</w:t>
                    </w:r>
                    <w:r>
                      <w:rPr>
                        <w:color w:val="231F20"/>
                        <w:spacing w:val="5"/>
                        <w:sz w:val="18"/>
                      </w:rPr>
                      <w:t> </w:t>
                    </w:r>
                    <w:r>
                      <w:rPr>
                        <w:color w:val="231F20"/>
                        <w:sz w:val="18"/>
                      </w:rPr>
                      <w:t>transportation.</w:t>
                    </w:r>
                    <w:r>
                      <w:rPr>
                        <w:color w:val="231F20"/>
                        <w:w w:val="103"/>
                        <w:sz w:val="18"/>
                      </w:rPr>
                      <w:t> </w:t>
                    </w:r>
                    <w:r>
                      <w:rPr>
                        <w:color w:val="231F20"/>
                        <w:sz w:val="18"/>
                      </w:rPr>
                      <w:t>difficulties in inducing private</w:t>
                    </w:r>
                    <w:r>
                      <w:rPr>
                        <w:color w:val="231F20"/>
                        <w:spacing w:val="-33"/>
                        <w:sz w:val="18"/>
                      </w:rPr>
                      <w:t> </w:t>
                    </w:r>
                    <w:r>
                      <w:rPr>
                        <w:color w:val="231F20"/>
                        <w:sz w:val="18"/>
                      </w:rPr>
                      <w:t>investment.</w:t>
                    </w:r>
                  </w:p>
                  <w:p>
                    <w:pPr>
                      <w:numPr>
                        <w:ilvl w:val="1"/>
                        <w:numId w:val="5"/>
                      </w:numPr>
                      <w:tabs>
                        <w:tab w:pos="4562" w:val="left" w:leader="none"/>
                      </w:tabs>
                      <w:spacing w:before="1"/>
                      <w:ind w:left="4561" w:right="0" w:hanging="111"/>
                      <w:jc w:val="left"/>
                      <w:rPr>
                        <w:sz w:val="18"/>
                      </w:rPr>
                    </w:pPr>
                    <w:r>
                      <w:rPr>
                        <w:color w:val="231F20"/>
                        <w:sz w:val="18"/>
                      </w:rPr>
                      <w:t>For the analysis, it targeted the Vessel Traffic   </w:t>
                    </w:r>
                    <w:r>
                      <w:rPr>
                        <w:color w:val="231F20"/>
                        <w:spacing w:val="6"/>
                        <w:sz w:val="18"/>
                      </w:rPr>
                      <w:t> </w:t>
                    </w:r>
                    <w:r>
                      <w:rPr>
                        <w:color w:val="231F20"/>
                        <w:spacing w:val="3"/>
                        <w:sz w:val="18"/>
                      </w:rPr>
                      <w:t>Service</w:t>
                    </w:r>
                  </w:p>
                  <w:p>
                    <w:pPr>
                      <w:numPr>
                        <w:ilvl w:val="0"/>
                        <w:numId w:val="6"/>
                      </w:numPr>
                      <w:tabs>
                        <w:tab w:pos="112" w:val="left" w:leader="none"/>
                        <w:tab w:pos="4561" w:val="left" w:leader="none"/>
                      </w:tabs>
                      <w:spacing w:line="278" w:lineRule="auto" w:before="32"/>
                      <w:ind w:left="111" w:right="0" w:hanging="111"/>
                      <w:jc w:val="left"/>
                      <w:rPr>
                        <w:sz w:val="18"/>
                      </w:rPr>
                    </w:pPr>
                    <w:r>
                      <w:rPr>
                        <w:color w:val="231F20"/>
                        <w:spacing w:val="4"/>
                        <w:sz w:val="18"/>
                      </w:rPr>
                      <w:t>The study </w:t>
                    </w:r>
                    <w:r>
                      <w:rPr>
                        <w:color w:val="231F20"/>
                        <w:spacing w:val="5"/>
                        <w:sz w:val="18"/>
                      </w:rPr>
                      <w:t>analyzed economic </w:t>
                    </w:r>
                    <w:r>
                      <w:rPr>
                        <w:color w:val="231F20"/>
                        <w:spacing w:val="6"/>
                        <w:sz w:val="18"/>
                      </w:rPr>
                      <w:t>effects   </w:t>
                    </w:r>
                    <w:r>
                      <w:rPr>
                        <w:color w:val="231F20"/>
                        <w:spacing w:val="7"/>
                        <w:sz w:val="18"/>
                      </w:rPr>
                      <w:t> </w:t>
                    </w:r>
                    <w:r>
                      <w:rPr>
                        <w:color w:val="231F20"/>
                        <w:spacing w:val="2"/>
                        <w:sz w:val="18"/>
                      </w:rPr>
                      <w:t>of</w:t>
                    </w:r>
                    <w:r>
                      <w:rPr>
                        <w:color w:val="231F20"/>
                        <w:spacing w:val="35"/>
                        <w:sz w:val="18"/>
                      </w:rPr>
                      <w:t> </w:t>
                    </w:r>
                    <w:r>
                      <w:rPr>
                        <w:color w:val="231F20"/>
                        <w:spacing w:val="5"/>
                        <w:sz w:val="18"/>
                      </w:rPr>
                      <w:t>prevented</w:t>
                      <w:tab/>
                      <w:t>(VTS) </w:t>
                    </w:r>
                    <w:r>
                      <w:rPr>
                        <w:color w:val="231F20"/>
                        <w:spacing w:val="4"/>
                        <w:sz w:val="18"/>
                      </w:rPr>
                      <w:t>which </w:t>
                    </w:r>
                    <w:r>
                      <w:rPr>
                        <w:color w:val="231F20"/>
                        <w:spacing w:val="2"/>
                        <w:sz w:val="18"/>
                      </w:rPr>
                      <w:t>is </w:t>
                    </w:r>
                    <w:r>
                      <w:rPr>
                        <w:color w:val="231F20"/>
                        <w:spacing w:val="3"/>
                        <w:sz w:val="18"/>
                      </w:rPr>
                      <w:t>relatively </w:t>
                    </w:r>
                    <w:r>
                      <w:rPr>
                        <w:color w:val="231F20"/>
                        <w:spacing w:val="2"/>
                        <w:sz w:val="18"/>
                      </w:rPr>
                      <w:t>in </w:t>
                    </w:r>
                    <w:r>
                      <w:rPr>
                        <w:color w:val="231F20"/>
                        <w:spacing w:val="3"/>
                        <w:sz w:val="18"/>
                      </w:rPr>
                      <w:t>larger </w:t>
                    </w:r>
                    <w:r>
                      <w:rPr>
                        <w:color w:val="231F20"/>
                        <w:spacing w:val="4"/>
                        <w:sz w:val="18"/>
                      </w:rPr>
                      <w:t>scale   </w:t>
                    </w:r>
                    <w:r>
                      <w:rPr>
                        <w:color w:val="231F20"/>
                        <w:spacing w:val="34"/>
                        <w:sz w:val="18"/>
                      </w:rPr>
                      <w:t> </w:t>
                    </w:r>
                    <w:r>
                      <w:rPr>
                        <w:color w:val="231F20"/>
                        <w:spacing w:val="3"/>
                        <w:sz w:val="18"/>
                      </w:rPr>
                      <w:t>than</w:t>
                    </w:r>
                    <w:r>
                      <w:rPr>
                        <w:color w:val="231F20"/>
                        <w:spacing w:val="28"/>
                        <w:sz w:val="18"/>
                      </w:rPr>
                      <w:t> </w:t>
                    </w:r>
                    <w:r>
                      <w:rPr>
                        <w:color w:val="231F20"/>
                        <w:spacing w:val="4"/>
                        <w:sz w:val="18"/>
                      </w:rPr>
                      <w:t>other</w:t>
                    </w:r>
                    <w:r>
                      <w:rPr>
                        <w:color w:val="231F20"/>
                        <w:spacing w:val="5"/>
                        <w:w w:val="102"/>
                        <w:sz w:val="18"/>
                      </w:rPr>
                      <w:t> </w:t>
                    </w:r>
                    <w:r>
                      <w:rPr>
                        <w:color w:val="231F20"/>
                        <w:spacing w:val="4"/>
                        <w:sz w:val="18"/>
                      </w:rPr>
                      <w:t>marine </w:t>
                    </w:r>
                    <w:r>
                      <w:rPr>
                        <w:color w:val="231F20"/>
                        <w:spacing w:val="5"/>
                        <w:sz w:val="18"/>
                      </w:rPr>
                      <w:t>accidents </w:t>
                    </w:r>
                    <w:r>
                      <w:rPr>
                        <w:color w:val="231F20"/>
                        <w:spacing w:val="4"/>
                        <w:sz w:val="18"/>
                      </w:rPr>
                      <w:t>caused </w:t>
                    </w:r>
                    <w:r>
                      <w:rPr>
                        <w:color w:val="231F20"/>
                        <w:sz w:val="18"/>
                      </w:rPr>
                      <w:t>by  </w:t>
                    </w:r>
                    <w:r>
                      <w:rPr>
                        <w:color w:val="231F20"/>
                        <w:spacing w:val="4"/>
                        <w:sz w:val="18"/>
                      </w:rPr>
                      <w:t>various  </w:t>
                    </w:r>
                    <w:r>
                      <w:rPr>
                        <w:color w:val="231F20"/>
                        <w:spacing w:val="26"/>
                        <w:sz w:val="18"/>
                      </w:rPr>
                      <w:t> </w:t>
                    </w:r>
                    <w:r>
                      <w:rPr>
                        <w:color w:val="231F20"/>
                        <w:spacing w:val="4"/>
                        <w:sz w:val="18"/>
                      </w:rPr>
                      <w:t>investments</w:t>
                    </w:r>
                    <w:r>
                      <w:rPr>
                        <w:color w:val="231F20"/>
                        <w:spacing w:val="36"/>
                        <w:sz w:val="18"/>
                      </w:rPr>
                      <w:t> </w:t>
                    </w:r>
                    <w:r>
                      <w:rPr>
                        <w:color w:val="231F20"/>
                        <w:spacing w:val="3"/>
                        <w:sz w:val="18"/>
                      </w:rPr>
                      <w:t>in</w:t>
                      <w:tab/>
                    </w:r>
                    <w:r>
                      <w:rPr>
                        <w:color w:val="231F20"/>
                        <w:sz w:val="18"/>
                      </w:rPr>
                      <w:t>marine transportation</w:t>
                    </w:r>
                    <w:r>
                      <w:rPr>
                        <w:color w:val="231F20"/>
                        <w:spacing w:val="-6"/>
                        <w:sz w:val="18"/>
                      </w:rPr>
                      <w:t> </w:t>
                    </w:r>
                    <w:r>
                      <w:rPr>
                        <w:color w:val="231F20"/>
                        <w:sz w:val="18"/>
                      </w:rPr>
                      <w:t>facility.</w:t>
                    </w:r>
                  </w:p>
                  <w:p>
                    <w:pPr>
                      <w:spacing w:before="1"/>
                      <w:ind w:left="111" w:right="0" w:firstLine="0"/>
                      <w:jc w:val="left"/>
                      <w:rPr>
                        <w:sz w:val="18"/>
                      </w:rPr>
                    </w:pPr>
                    <w:r>
                      <w:rPr>
                        <w:color w:val="231F20"/>
                        <w:sz w:val="18"/>
                      </w:rPr>
                      <w:t>marine  transportation infrastructure.</w:t>
                    </w:r>
                  </w:p>
                  <w:p>
                    <w:pPr>
                      <w:numPr>
                        <w:ilvl w:val="1"/>
                        <w:numId w:val="6"/>
                      </w:numPr>
                      <w:tabs>
                        <w:tab w:pos="4562" w:val="left" w:leader="none"/>
                      </w:tabs>
                      <w:spacing w:before="33"/>
                      <w:ind w:left="4561" w:right="0" w:hanging="111"/>
                      <w:jc w:val="left"/>
                      <w:rPr>
                        <w:sz w:val="18"/>
                      </w:rPr>
                    </w:pPr>
                    <w:r>
                      <w:rPr>
                        <w:color w:val="231F20"/>
                        <w:sz w:val="18"/>
                      </w:rPr>
                      <w:t>It  </w:t>
                    </w:r>
                    <w:r>
                      <w:rPr>
                        <w:color w:val="231F20"/>
                        <w:spacing w:val="5"/>
                        <w:sz w:val="18"/>
                      </w:rPr>
                      <w:t>examined </w:t>
                    </w:r>
                    <w:r>
                      <w:rPr>
                        <w:color w:val="231F20"/>
                        <w:spacing w:val="4"/>
                        <w:sz w:val="18"/>
                      </w:rPr>
                      <w:t>budget, investment </w:t>
                    </w:r>
                    <w:r>
                      <w:rPr>
                        <w:color w:val="231F20"/>
                        <w:spacing w:val="5"/>
                        <w:sz w:val="18"/>
                      </w:rPr>
                      <w:t>details, </w:t>
                    </w:r>
                    <w:r>
                      <w:rPr>
                        <w:color w:val="231F20"/>
                        <w:spacing w:val="4"/>
                        <w:sz w:val="18"/>
                      </w:rPr>
                      <w:t>number   </w:t>
                    </w:r>
                    <w:r>
                      <w:rPr>
                        <w:color w:val="231F20"/>
                        <w:spacing w:val="31"/>
                        <w:sz w:val="18"/>
                      </w:rPr>
                      <w:t> </w:t>
                    </w:r>
                    <w:r>
                      <w:rPr>
                        <w:color w:val="231F20"/>
                        <w:sz w:val="18"/>
                      </w:rPr>
                      <w:t>of</w:t>
                    </w:r>
                  </w:p>
                  <w:p>
                    <w:pPr>
                      <w:tabs>
                        <w:tab w:pos="4561" w:val="left" w:leader="none"/>
                      </w:tabs>
                      <w:spacing w:line="278" w:lineRule="auto" w:before="32"/>
                      <w:ind w:left="304" w:right="4" w:hanging="135"/>
                      <w:jc w:val="left"/>
                      <w:rPr>
                        <w:sz w:val="18"/>
                      </w:rPr>
                    </w:pPr>
                    <w:r>
                      <w:rPr>
                        <w:color w:val="231F20"/>
                        <w:sz w:val="18"/>
                      </w:rPr>
                      <w:t>– It  </w:t>
                    </w:r>
                    <w:r>
                      <w:rPr>
                        <w:color w:val="231F20"/>
                        <w:spacing w:val="4"/>
                        <w:sz w:val="18"/>
                      </w:rPr>
                      <w:t>examined economic effects </w:t>
                    </w:r>
                    <w:r>
                      <w:rPr>
                        <w:color w:val="231F20"/>
                        <w:sz w:val="18"/>
                      </w:rPr>
                      <w:t>of  </w:t>
                    </w:r>
                    <w:r>
                      <w:rPr>
                        <w:color w:val="231F20"/>
                        <w:spacing w:val="3"/>
                        <w:sz w:val="18"/>
                      </w:rPr>
                      <w:t> </w:t>
                    </w:r>
                    <w:r>
                      <w:rPr>
                        <w:color w:val="231F20"/>
                        <w:spacing w:val="4"/>
                        <w:sz w:val="18"/>
                      </w:rPr>
                      <w:t>preventable</w:t>
                    </w:r>
                    <w:r>
                      <w:rPr>
                        <w:color w:val="231F20"/>
                        <w:spacing w:val="30"/>
                        <w:sz w:val="18"/>
                      </w:rPr>
                      <w:t> </w:t>
                    </w:r>
                    <w:r>
                      <w:rPr>
                        <w:color w:val="231F20"/>
                        <w:spacing w:val="3"/>
                        <w:sz w:val="18"/>
                      </w:rPr>
                      <w:t>and</w:t>
                      <w:tab/>
                    </w:r>
                    <w:r>
                      <w:rPr>
                        <w:color w:val="231F20"/>
                        <w:sz w:val="18"/>
                      </w:rPr>
                      <w:t>marine accidents and their damages over the    </w:t>
                    </w:r>
                    <w:r>
                      <w:rPr>
                        <w:color w:val="231F20"/>
                        <w:spacing w:val="10"/>
                        <w:sz w:val="18"/>
                      </w:rPr>
                      <w:t> </w:t>
                    </w:r>
                    <w:r>
                      <w:rPr>
                        <w:color w:val="231F20"/>
                        <w:sz w:val="18"/>
                      </w:rPr>
                      <w:t>last</w:t>
                    </w:r>
                    <w:r>
                      <w:rPr>
                        <w:color w:val="231F20"/>
                        <w:spacing w:val="27"/>
                        <w:sz w:val="18"/>
                      </w:rPr>
                      <w:t> </w:t>
                    </w:r>
                    <w:r>
                      <w:rPr>
                        <w:color w:val="231F20"/>
                        <w:sz w:val="18"/>
                      </w:rPr>
                      <w:t>five</w:t>
                    </w:r>
                    <w:r>
                      <w:rPr>
                        <w:color w:val="231F20"/>
                        <w:w w:val="95"/>
                        <w:sz w:val="18"/>
                      </w:rPr>
                      <w:t> </w:t>
                    </w:r>
                    <w:r>
                      <w:rPr>
                        <w:color w:val="231F20"/>
                        <w:spacing w:val="5"/>
                        <w:sz w:val="18"/>
                      </w:rPr>
                      <w:t>reducible marine accidents </w:t>
                    </w:r>
                    <w:r>
                      <w:rPr>
                        <w:color w:val="231F20"/>
                        <w:spacing w:val="3"/>
                        <w:sz w:val="18"/>
                      </w:rPr>
                      <w:t>as </w:t>
                    </w:r>
                    <w:r>
                      <w:rPr>
                        <w:color w:val="231F20"/>
                        <w:spacing w:val="5"/>
                        <w:sz w:val="18"/>
                      </w:rPr>
                      <w:t>well </w:t>
                    </w:r>
                    <w:r>
                      <w:rPr>
                        <w:color w:val="231F20"/>
                        <w:spacing w:val="3"/>
                        <w:sz w:val="18"/>
                      </w:rPr>
                      <w:t>as   </w:t>
                    </w:r>
                    <w:r>
                      <w:rPr>
                        <w:color w:val="231F20"/>
                        <w:spacing w:val="48"/>
                        <w:sz w:val="18"/>
                      </w:rPr>
                      <w:t> </w:t>
                    </w:r>
                    <w:r>
                      <w:rPr>
                        <w:color w:val="231F20"/>
                        <w:spacing w:val="6"/>
                        <w:sz w:val="18"/>
                      </w:rPr>
                      <w:t>effects</w:t>
                    </w:r>
                    <w:r>
                      <w:rPr>
                        <w:color w:val="231F20"/>
                        <w:spacing w:val="35"/>
                        <w:sz w:val="18"/>
                      </w:rPr>
                      <w:t> </w:t>
                    </w:r>
                    <w:r>
                      <w:rPr>
                        <w:color w:val="231F20"/>
                        <w:spacing w:val="2"/>
                        <w:sz w:val="18"/>
                      </w:rPr>
                      <w:t>of</w:t>
                      <w:tab/>
                    </w:r>
                    <w:r>
                      <w:rPr>
                        <w:color w:val="231F20"/>
                        <w:sz w:val="18"/>
                      </w:rPr>
                      <w:t>years.</w:t>
                    </w:r>
                  </w:p>
                </w:txbxContent>
              </v:textbox>
              <w10:wrap type="none"/>
            </v:shape>
            <w10:wrap type="topAndBottom"/>
          </v:group>
        </w:pict>
      </w:r>
    </w:p>
    <w:p>
      <w:pPr>
        <w:spacing w:after="0"/>
        <w:rPr>
          <w:sz w:val="5"/>
        </w:rPr>
        <w:sectPr>
          <w:type w:val="continuous"/>
          <w:pgSz w:w="10320" w:h="14180"/>
          <w:pgMar w:top="420" w:bottom="280" w:left="280" w:right="280"/>
        </w:sectPr>
      </w:pPr>
    </w:p>
    <w:p>
      <w:pPr>
        <w:pStyle w:val="BodyText"/>
        <w:spacing w:before="0"/>
        <w:rPr>
          <w:sz w:val="20"/>
        </w:rPr>
      </w:pPr>
    </w:p>
    <w:p>
      <w:pPr>
        <w:pStyle w:val="BodyText"/>
        <w:spacing w:before="11"/>
        <w:rPr>
          <w:sz w:val="15"/>
        </w:rPr>
      </w:pPr>
    </w:p>
    <w:p>
      <w:pPr>
        <w:spacing w:after="0"/>
        <w:rPr>
          <w:sz w:val="15"/>
        </w:rPr>
        <w:sectPr>
          <w:headerReference w:type="default" r:id="rId23"/>
          <w:pgSz w:w="10320" w:h="14180"/>
          <w:pgMar w:header="0" w:footer="378" w:top="1060" w:bottom="560" w:left="280" w:right="280"/>
        </w:sectPr>
      </w:pPr>
    </w:p>
    <w:p>
      <w:pPr>
        <w:pStyle w:val="ListParagraph"/>
        <w:numPr>
          <w:ilvl w:val="1"/>
          <w:numId w:val="3"/>
        </w:numPr>
        <w:tabs>
          <w:tab w:pos="682" w:val="left" w:leader="none"/>
        </w:tabs>
        <w:spacing w:line="278" w:lineRule="auto" w:before="64" w:after="0"/>
        <w:ind w:left="681" w:right="4" w:hanging="111"/>
        <w:jc w:val="both"/>
        <w:rPr>
          <w:sz w:val="18"/>
        </w:rPr>
      </w:pPr>
      <w:r>
        <w:rPr/>
        <w:pict>
          <v:group style="position:absolute;margin-left:19.843pt;margin-top:59.528011pt;width:476.25pt;height:612pt;mso-position-horizontal-relative:page;mso-position-vertical-relative:page;z-index:-24664" coordorigin="397,1191" coordsize="9525,12240">
            <v:rect style="position:absolute;left:403;top:1197;width:9512;height:12227" filled="true" fillcolor="#ffffff" stroked="false">
              <v:fill type="solid"/>
            </v:rect>
            <v:rect style="position:absolute;left:403;top:1197;width:9512;height:12227" filled="false" stroked="true" strokeweight=".6pt" strokecolor="#c5de92"/>
            <w10:wrap type="none"/>
          </v:group>
        </w:pict>
      </w:r>
      <w:r>
        <w:rPr>
          <w:color w:val="231F20"/>
          <w:spacing w:val="-4"/>
          <w:sz w:val="18"/>
        </w:rPr>
        <w:t>It </w:t>
      </w:r>
      <w:r>
        <w:rPr>
          <w:color w:val="231F20"/>
          <w:sz w:val="18"/>
        </w:rPr>
        <w:t>evaluated research materials in different areas, such</w:t>
      </w:r>
      <w:r>
        <w:rPr>
          <w:color w:val="231F20"/>
          <w:spacing w:val="-28"/>
          <w:sz w:val="18"/>
        </w:rPr>
        <w:t> </w:t>
      </w:r>
      <w:r>
        <w:rPr>
          <w:color w:val="231F20"/>
          <w:sz w:val="18"/>
        </w:rPr>
        <w:t>as roads and railways, which used the contingent valuation method</w:t>
      </w:r>
      <w:r>
        <w:rPr>
          <w:color w:val="231F20"/>
          <w:spacing w:val="14"/>
          <w:sz w:val="18"/>
        </w:rPr>
        <w:t> </w:t>
      </w:r>
      <w:r>
        <w:rPr>
          <w:color w:val="231F20"/>
          <w:sz w:val="18"/>
        </w:rPr>
        <w:t>(CVM).</w:t>
      </w:r>
    </w:p>
    <w:p>
      <w:pPr>
        <w:pStyle w:val="BodyText"/>
        <w:spacing w:before="11"/>
        <w:rPr>
          <w:sz w:val="20"/>
        </w:rPr>
      </w:pPr>
    </w:p>
    <w:p>
      <w:pPr>
        <w:pStyle w:val="ListParagraph"/>
        <w:numPr>
          <w:ilvl w:val="1"/>
          <w:numId w:val="3"/>
        </w:numPr>
        <w:tabs>
          <w:tab w:pos="682" w:val="left" w:leader="none"/>
        </w:tabs>
        <w:spacing w:line="240" w:lineRule="auto" w:before="0" w:after="0"/>
        <w:ind w:left="681" w:right="0" w:hanging="111"/>
        <w:jc w:val="left"/>
        <w:rPr>
          <w:sz w:val="18"/>
        </w:rPr>
      </w:pPr>
      <w:r>
        <w:rPr>
          <w:color w:val="231F20"/>
          <w:w w:val="105"/>
          <w:sz w:val="18"/>
        </w:rPr>
        <w:t>It  </w:t>
      </w:r>
      <w:r>
        <w:rPr>
          <w:color w:val="231F20"/>
          <w:spacing w:val="7"/>
          <w:w w:val="105"/>
          <w:sz w:val="18"/>
        </w:rPr>
        <w:t>held </w:t>
      </w:r>
      <w:r>
        <w:rPr>
          <w:color w:val="231F20"/>
          <w:spacing w:val="8"/>
          <w:w w:val="105"/>
          <w:sz w:val="18"/>
        </w:rPr>
        <w:t>expert </w:t>
      </w:r>
      <w:r>
        <w:rPr>
          <w:color w:val="231F20"/>
          <w:spacing w:val="7"/>
          <w:w w:val="105"/>
          <w:sz w:val="18"/>
        </w:rPr>
        <w:t>workshops </w:t>
      </w:r>
      <w:r>
        <w:rPr>
          <w:color w:val="231F20"/>
          <w:spacing w:val="4"/>
          <w:w w:val="105"/>
          <w:sz w:val="18"/>
        </w:rPr>
        <w:t>to  </w:t>
      </w:r>
      <w:r>
        <w:rPr>
          <w:color w:val="231F20"/>
          <w:spacing w:val="7"/>
          <w:w w:val="105"/>
          <w:sz w:val="18"/>
        </w:rPr>
        <w:t>gather opinions  </w:t>
      </w:r>
      <w:r>
        <w:rPr>
          <w:color w:val="231F20"/>
          <w:spacing w:val="29"/>
          <w:w w:val="105"/>
          <w:sz w:val="18"/>
        </w:rPr>
        <w:t> </w:t>
      </w:r>
      <w:r>
        <w:rPr>
          <w:color w:val="231F20"/>
          <w:spacing w:val="3"/>
          <w:w w:val="105"/>
          <w:sz w:val="18"/>
        </w:rPr>
        <w:t>on</w:t>
      </w:r>
    </w:p>
    <w:p>
      <w:pPr>
        <w:pStyle w:val="BodyText"/>
        <w:ind w:left="681"/>
      </w:pPr>
      <w:r>
        <w:rPr>
          <w:color w:val="231F20"/>
        </w:rPr>
        <w:t>economic effect analyses and to set policy direction.</w:t>
      </w:r>
    </w:p>
    <w:p>
      <w:pPr>
        <w:pStyle w:val="BodyText"/>
        <w:spacing w:before="10"/>
        <w:rPr>
          <w:sz w:val="21"/>
        </w:rPr>
      </w:pPr>
    </w:p>
    <w:p>
      <w:pPr>
        <w:pStyle w:val="Heading3"/>
        <w:ind w:left="570" w:firstLine="0"/>
      </w:pPr>
      <w:r>
        <w:rPr>
          <w:color w:val="231F20"/>
          <w:w w:val="95"/>
        </w:rPr>
        <w:t>2) Feature</w:t>
      </w:r>
    </w:p>
    <w:p>
      <w:pPr>
        <w:pStyle w:val="BodyText"/>
        <w:spacing w:before="1"/>
        <w:rPr>
          <w:rFonts w:ascii="Palatino Linotype"/>
          <w:b/>
          <w:sz w:val="19"/>
        </w:rPr>
      </w:pPr>
    </w:p>
    <w:p>
      <w:pPr>
        <w:pStyle w:val="ListParagraph"/>
        <w:numPr>
          <w:ilvl w:val="1"/>
          <w:numId w:val="3"/>
        </w:numPr>
        <w:tabs>
          <w:tab w:pos="682" w:val="left" w:leader="none"/>
        </w:tabs>
        <w:spacing w:line="278" w:lineRule="auto" w:before="1" w:after="0"/>
        <w:ind w:left="681" w:right="3" w:hanging="111"/>
        <w:jc w:val="both"/>
        <w:rPr>
          <w:sz w:val="18"/>
        </w:rPr>
      </w:pPr>
      <w:r>
        <w:rPr>
          <w:color w:val="231F20"/>
          <w:sz w:val="18"/>
        </w:rPr>
        <w:t>Marine transportation facility is public </w:t>
      </w:r>
      <w:r>
        <w:rPr>
          <w:color w:val="231F20"/>
          <w:spacing w:val="2"/>
          <w:sz w:val="18"/>
        </w:rPr>
        <w:t>goods </w:t>
      </w:r>
      <w:r>
        <w:rPr>
          <w:color w:val="231F20"/>
          <w:sz w:val="18"/>
        </w:rPr>
        <w:t>for the </w:t>
      </w:r>
      <w:r>
        <w:rPr>
          <w:color w:val="231F20"/>
          <w:spacing w:val="4"/>
          <w:sz w:val="18"/>
        </w:rPr>
        <w:t>general public </w:t>
      </w:r>
      <w:r>
        <w:rPr>
          <w:color w:val="231F20"/>
          <w:spacing w:val="3"/>
          <w:sz w:val="18"/>
        </w:rPr>
        <w:t>and </w:t>
      </w:r>
      <w:r>
        <w:rPr>
          <w:color w:val="231F20"/>
          <w:spacing w:val="4"/>
          <w:sz w:val="18"/>
        </w:rPr>
        <w:t>their </w:t>
      </w:r>
      <w:r>
        <w:rPr>
          <w:color w:val="231F20"/>
          <w:spacing w:val="2"/>
          <w:sz w:val="18"/>
        </w:rPr>
        <w:t>safety. </w:t>
      </w:r>
      <w:r>
        <w:rPr>
          <w:color w:val="231F20"/>
          <w:spacing w:val="3"/>
          <w:sz w:val="18"/>
        </w:rPr>
        <w:t>The study </w:t>
      </w:r>
      <w:r>
        <w:rPr>
          <w:color w:val="231F20"/>
          <w:spacing w:val="4"/>
          <w:sz w:val="18"/>
        </w:rPr>
        <w:t>used the </w:t>
      </w:r>
      <w:r>
        <w:rPr>
          <w:color w:val="231F20"/>
          <w:spacing w:val="3"/>
          <w:sz w:val="18"/>
        </w:rPr>
        <w:t>Contingent </w:t>
      </w:r>
      <w:r>
        <w:rPr>
          <w:color w:val="231F20"/>
          <w:sz w:val="18"/>
        </w:rPr>
        <w:t>Valuation </w:t>
      </w:r>
      <w:r>
        <w:rPr>
          <w:color w:val="231F20"/>
          <w:spacing w:val="3"/>
          <w:sz w:val="18"/>
        </w:rPr>
        <w:t>Method </w:t>
      </w:r>
      <w:r>
        <w:rPr>
          <w:color w:val="231F20"/>
          <w:spacing w:val="4"/>
          <w:sz w:val="18"/>
        </w:rPr>
        <w:t>(CVM), </w:t>
      </w:r>
      <w:r>
        <w:rPr>
          <w:color w:val="231F20"/>
          <w:sz w:val="18"/>
        </w:rPr>
        <w:t>a </w:t>
      </w:r>
      <w:r>
        <w:rPr>
          <w:color w:val="231F20"/>
          <w:spacing w:val="4"/>
          <w:sz w:val="18"/>
        </w:rPr>
        <w:t>method </w:t>
      </w:r>
      <w:r>
        <w:rPr>
          <w:color w:val="231F20"/>
          <w:sz w:val="18"/>
        </w:rPr>
        <w:t>to estimate economic value of non-market goods, such as environmental</w:t>
      </w:r>
      <w:r>
        <w:rPr>
          <w:color w:val="231F20"/>
          <w:spacing w:val="-1"/>
          <w:sz w:val="18"/>
        </w:rPr>
        <w:t> </w:t>
      </w:r>
      <w:r>
        <w:rPr>
          <w:color w:val="231F20"/>
          <w:sz w:val="18"/>
        </w:rPr>
        <w:t>goods.</w:t>
      </w:r>
    </w:p>
    <w:p>
      <w:pPr>
        <w:pStyle w:val="BodyText"/>
        <w:spacing w:before="11"/>
        <w:rPr>
          <w:sz w:val="20"/>
        </w:rPr>
      </w:pPr>
    </w:p>
    <w:p>
      <w:pPr>
        <w:pStyle w:val="ListParagraph"/>
        <w:numPr>
          <w:ilvl w:val="1"/>
          <w:numId w:val="3"/>
        </w:numPr>
        <w:tabs>
          <w:tab w:pos="682" w:val="left" w:leader="none"/>
        </w:tabs>
        <w:spacing w:line="278" w:lineRule="auto" w:before="0" w:after="0"/>
        <w:ind w:left="681" w:right="0" w:hanging="111"/>
        <w:jc w:val="both"/>
        <w:rPr>
          <w:sz w:val="18"/>
        </w:rPr>
      </w:pPr>
      <w:r>
        <w:rPr>
          <w:color w:val="231F20"/>
          <w:sz w:val="18"/>
        </w:rPr>
        <w:t>In</w:t>
      </w:r>
      <w:r>
        <w:rPr>
          <w:color w:val="231F20"/>
          <w:spacing w:val="-5"/>
          <w:sz w:val="18"/>
        </w:rPr>
        <w:t> </w:t>
      </w:r>
      <w:r>
        <w:rPr>
          <w:color w:val="231F20"/>
          <w:sz w:val="18"/>
        </w:rPr>
        <w:t>order</w:t>
      </w:r>
      <w:r>
        <w:rPr>
          <w:color w:val="231F20"/>
          <w:spacing w:val="-5"/>
          <w:sz w:val="18"/>
        </w:rPr>
        <w:t> </w:t>
      </w:r>
      <w:r>
        <w:rPr>
          <w:color w:val="231F20"/>
          <w:sz w:val="18"/>
        </w:rPr>
        <w:t>to</w:t>
      </w:r>
      <w:r>
        <w:rPr>
          <w:color w:val="231F20"/>
          <w:spacing w:val="-5"/>
          <w:sz w:val="18"/>
        </w:rPr>
        <w:t> </w:t>
      </w:r>
      <w:r>
        <w:rPr>
          <w:color w:val="231F20"/>
          <w:sz w:val="18"/>
        </w:rPr>
        <w:t>analyze</w:t>
      </w:r>
      <w:r>
        <w:rPr>
          <w:color w:val="231F20"/>
          <w:spacing w:val="-5"/>
          <w:sz w:val="18"/>
        </w:rPr>
        <w:t> </w:t>
      </w:r>
      <w:r>
        <w:rPr>
          <w:color w:val="231F20"/>
          <w:sz w:val="18"/>
        </w:rPr>
        <w:t>economic</w:t>
      </w:r>
      <w:r>
        <w:rPr>
          <w:color w:val="231F20"/>
          <w:spacing w:val="-5"/>
          <w:sz w:val="18"/>
        </w:rPr>
        <w:t> </w:t>
      </w:r>
      <w:r>
        <w:rPr>
          <w:color w:val="231F20"/>
          <w:sz w:val="18"/>
        </w:rPr>
        <w:t>effects</w:t>
      </w:r>
      <w:r>
        <w:rPr>
          <w:color w:val="231F20"/>
          <w:spacing w:val="-5"/>
          <w:sz w:val="18"/>
        </w:rPr>
        <w:t> </w:t>
      </w:r>
      <w:r>
        <w:rPr>
          <w:color w:val="231F20"/>
          <w:sz w:val="18"/>
        </w:rPr>
        <w:t>of</w:t>
      </w:r>
      <w:r>
        <w:rPr>
          <w:color w:val="231F20"/>
          <w:spacing w:val="-5"/>
          <w:sz w:val="18"/>
        </w:rPr>
        <w:t> </w:t>
      </w:r>
      <w:r>
        <w:rPr>
          <w:color w:val="231F20"/>
          <w:sz w:val="18"/>
        </w:rPr>
        <w:t>marine</w:t>
      </w:r>
      <w:r>
        <w:rPr>
          <w:color w:val="231F20"/>
          <w:spacing w:val="-5"/>
          <w:sz w:val="18"/>
        </w:rPr>
        <w:t> </w:t>
      </w:r>
      <w:r>
        <w:rPr>
          <w:color w:val="231F20"/>
          <w:sz w:val="18"/>
        </w:rPr>
        <w:t>accidents </w:t>
      </w:r>
      <w:r>
        <w:rPr>
          <w:color w:val="231F20"/>
          <w:spacing w:val="5"/>
          <w:sz w:val="18"/>
        </w:rPr>
        <w:t>preventable </w:t>
      </w:r>
      <w:r>
        <w:rPr>
          <w:color w:val="231F20"/>
          <w:sz w:val="18"/>
        </w:rPr>
        <w:t>by </w:t>
      </w:r>
      <w:r>
        <w:rPr>
          <w:color w:val="231F20"/>
          <w:spacing w:val="4"/>
          <w:sz w:val="18"/>
        </w:rPr>
        <w:t>the </w:t>
      </w:r>
      <w:r>
        <w:rPr>
          <w:color w:val="231F20"/>
          <w:spacing w:val="6"/>
          <w:sz w:val="18"/>
        </w:rPr>
        <w:t>VTS, </w:t>
      </w:r>
      <w:r>
        <w:rPr>
          <w:color w:val="231F20"/>
          <w:spacing w:val="4"/>
          <w:sz w:val="18"/>
        </w:rPr>
        <w:t>the study </w:t>
      </w:r>
      <w:r>
        <w:rPr>
          <w:color w:val="231F20"/>
          <w:spacing w:val="5"/>
          <w:sz w:val="18"/>
        </w:rPr>
        <w:t>estimated </w:t>
      </w:r>
      <w:r>
        <w:rPr>
          <w:color w:val="231F20"/>
          <w:spacing w:val="6"/>
          <w:sz w:val="18"/>
        </w:rPr>
        <w:t>costs </w:t>
      </w:r>
      <w:r>
        <w:rPr>
          <w:color w:val="231F20"/>
          <w:sz w:val="18"/>
        </w:rPr>
        <w:t>caused</w:t>
      </w:r>
      <w:r>
        <w:rPr>
          <w:color w:val="231F20"/>
          <w:spacing w:val="-10"/>
          <w:sz w:val="18"/>
        </w:rPr>
        <w:t> </w:t>
      </w:r>
      <w:r>
        <w:rPr>
          <w:color w:val="231F20"/>
          <w:sz w:val="18"/>
        </w:rPr>
        <w:t>by</w:t>
      </w:r>
      <w:r>
        <w:rPr>
          <w:color w:val="231F20"/>
          <w:spacing w:val="-10"/>
          <w:sz w:val="18"/>
        </w:rPr>
        <w:t> </w:t>
      </w:r>
      <w:r>
        <w:rPr>
          <w:color w:val="231F20"/>
          <w:sz w:val="18"/>
        </w:rPr>
        <w:t>marine</w:t>
      </w:r>
      <w:r>
        <w:rPr>
          <w:color w:val="231F20"/>
          <w:spacing w:val="-10"/>
          <w:sz w:val="18"/>
        </w:rPr>
        <w:t> </w:t>
      </w:r>
      <w:r>
        <w:rPr>
          <w:color w:val="231F20"/>
          <w:sz w:val="18"/>
        </w:rPr>
        <w:t>accident</w:t>
      </w:r>
      <w:r>
        <w:rPr>
          <w:color w:val="231F20"/>
          <w:spacing w:val="-10"/>
          <w:sz w:val="18"/>
        </w:rPr>
        <w:t> </w:t>
      </w:r>
      <w:r>
        <w:rPr>
          <w:color w:val="231F20"/>
          <w:sz w:val="18"/>
        </w:rPr>
        <w:t>cases.</w:t>
      </w:r>
    </w:p>
    <w:p>
      <w:pPr>
        <w:pStyle w:val="BodyText"/>
        <w:spacing w:before="11"/>
        <w:rPr>
          <w:sz w:val="20"/>
        </w:rPr>
      </w:pPr>
    </w:p>
    <w:p>
      <w:pPr>
        <w:pStyle w:val="ListParagraph"/>
        <w:numPr>
          <w:ilvl w:val="2"/>
          <w:numId w:val="3"/>
        </w:numPr>
        <w:tabs>
          <w:tab w:pos="875" w:val="left" w:leader="none"/>
        </w:tabs>
        <w:spacing w:line="278" w:lineRule="auto" w:before="0" w:after="0"/>
        <w:ind w:left="874" w:right="4" w:hanging="134"/>
        <w:jc w:val="both"/>
        <w:rPr>
          <w:sz w:val="18"/>
        </w:rPr>
      </w:pPr>
      <w:r>
        <w:rPr>
          <w:color w:val="231F20"/>
          <w:sz w:val="18"/>
        </w:rPr>
        <w:t>It </w:t>
      </w:r>
      <w:r>
        <w:rPr>
          <w:color w:val="231F20"/>
          <w:spacing w:val="6"/>
          <w:sz w:val="18"/>
        </w:rPr>
        <w:t>conducted </w:t>
      </w:r>
      <w:r>
        <w:rPr>
          <w:color w:val="231F20"/>
          <w:spacing w:val="7"/>
          <w:sz w:val="18"/>
        </w:rPr>
        <w:t>surveys </w:t>
      </w:r>
      <w:r>
        <w:rPr>
          <w:color w:val="231F20"/>
          <w:spacing w:val="5"/>
          <w:sz w:val="18"/>
        </w:rPr>
        <w:t>with </w:t>
      </w:r>
      <w:r>
        <w:rPr>
          <w:color w:val="231F20"/>
          <w:spacing w:val="6"/>
          <w:sz w:val="18"/>
        </w:rPr>
        <w:t>people </w:t>
      </w:r>
      <w:r>
        <w:rPr>
          <w:color w:val="231F20"/>
          <w:spacing w:val="4"/>
          <w:sz w:val="18"/>
        </w:rPr>
        <w:t>and </w:t>
      </w:r>
      <w:r>
        <w:rPr>
          <w:color w:val="231F20"/>
          <w:spacing w:val="5"/>
          <w:sz w:val="18"/>
        </w:rPr>
        <w:t>shipping </w:t>
      </w:r>
      <w:r>
        <w:rPr>
          <w:color w:val="231F20"/>
          <w:spacing w:val="8"/>
          <w:sz w:val="18"/>
        </w:rPr>
        <w:t>companies </w:t>
      </w:r>
      <w:r>
        <w:rPr>
          <w:color w:val="231F20"/>
          <w:spacing w:val="5"/>
          <w:sz w:val="18"/>
        </w:rPr>
        <w:t>in </w:t>
      </w:r>
      <w:r>
        <w:rPr>
          <w:color w:val="231F20"/>
          <w:spacing w:val="8"/>
          <w:sz w:val="18"/>
        </w:rPr>
        <w:t>local </w:t>
      </w:r>
      <w:r>
        <w:rPr>
          <w:color w:val="231F20"/>
          <w:spacing w:val="7"/>
          <w:sz w:val="18"/>
        </w:rPr>
        <w:t>areas where </w:t>
      </w:r>
      <w:r>
        <w:rPr>
          <w:color w:val="231F20"/>
          <w:spacing w:val="8"/>
          <w:sz w:val="18"/>
        </w:rPr>
        <w:t>VTS </w:t>
      </w:r>
      <w:r>
        <w:rPr>
          <w:color w:val="231F20"/>
          <w:spacing w:val="4"/>
          <w:sz w:val="18"/>
        </w:rPr>
        <w:t>is to </w:t>
      </w:r>
      <w:r>
        <w:rPr>
          <w:color w:val="231F20"/>
          <w:spacing w:val="6"/>
          <w:sz w:val="18"/>
        </w:rPr>
        <w:t>be </w:t>
      </w:r>
      <w:r>
        <w:rPr>
          <w:color w:val="231F20"/>
          <w:sz w:val="18"/>
        </w:rPr>
        <w:t>established in the</w:t>
      </w:r>
      <w:r>
        <w:rPr>
          <w:color w:val="231F20"/>
          <w:spacing w:val="-13"/>
          <w:sz w:val="18"/>
        </w:rPr>
        <w:t> </w:t>
      </w:r>
      <w:r>
        <w:rPr>
          <w:color w:val="231F20"/>
          <w:sz w:val="18"/>
        </w:rPr>
        <w:t>future.</w:t>
      </w:r>
    </w:p>
    <w:p>
      <w:pPr>
        <w:pStyle w:val="BodyText"/>
        <w:spacing w:before="0"/>
      </w:pPr>
    </w:p>
    <w:p>
      <w:pPr>
        <w:pStyle w:val="BodyText"/>
        <w:spacing w:before="5"/>
        <w:rPr>
          <w:sz w:val="22"/>
        </w:rPr>
      </w:pPr>
    </w:p>
    <w:p>
      <w:pPr>
        <w:spacing w:before="1"/>
        <w:ind w:left="570" w:right="0" w:firstLine="0"/>
        <w:jc w:val="left"/>
        <w:rPr>
          <w:rFonts w:ascii="Lucida Sans"/>
          <w:sz w:val="19"/>
        </w:rPr>
      </w:pPr>
      <w:r>
        <w:rPr>
          <w:rFonts w:ascii="Lucida Sans"/>
          <w:color w:val="00AAAD"/>
          <w:w w:val="90"/>
          <w:sz w:val="19"/>
        </w:rPr>
        <w:t>3. Results</w:t>
      </w:r>
    </w:p>
    <w:p>
      <w:pPr>
        <w:pStyle w:val="BodyText"/>
        <w:spacing w:before="3"/>
        <w:rPr>
          <w:rFonts w:ascii="Lucida Sans"/>
          <w:sz w:val="21"/>
        </w:rPr>
      </w:pPr>
    </w:p>
    <w:p>
      <w:pPr>
        <w:pStyle w:val="Heading3"/>
        <w:numPr>
          <w:ilvl w:val="0"/>
          <w:numId w:val="7"/>
        </w:numPr>
        <w:tabs>
          <w:tab w:pos="763" w:val="left" w:leader="none"/>
        </w:tabs>
        <w:spacing w:line="240" w:lineRule="auto" w:before="0" w:after="0"/>
        <w:ind w:left="762" w:right="0" w:hanging="192"/>
        <w:jc w:val="left"/>
      </w:pPr>
      <w:r>
        <w:rPr>
          <w:color w:val="231F20"/>
        </w:rPr>
        <w:t>Summary</w:t>
      </w:r>
    </w:p>
    <w:p>
      <w:pPr>
        <w:pStyle w:val="BodyText"/>
        <w:spacing w:before="1"/>
        <w:rPr>
          <w:rFonts w:ascii="Palatino Linotype"/>
          <w:b/>
          <w:sz w:val="19"/>
        </w:rPr>
      </w:pPr>
    </w:p>
    <w:p>
      <w:pPr>
        <w:pStyle w:val="ListParagraph"/>
        <w:numPr>
          <w:ilvl w:val="1"/>
          <w:numId w:val="3"/>
        </w:numPr>
        <w:tabs>
          <w:tab w:pos="675" w:val="left" w:leader="none"/>
        </w:tabs>
        <w:spacing w:line="278" w:lineRule="auto" w:before="1" w:after="0"/>
        <w:ind w:left="674" w:right="3" w:hanging="104"/>
        <w:jc w:val="both"/>
        <w:rPr>
          <w:sz w:val="18"/>
        </w:rPr>
      </w:pPr>
      <w:r>
        <w:rPr>
          <w:color w:val="231F20"/>
          <w:spacing w:val="-3"/>
          <w:sz w:val="18"/>
        </w:rPr>
        <w:t>Out of the </w:t>
      </w:r>
      <w:r>
        <w:rPr>
          <w:color w:val="231F20"/>
          <w:spacing w:val="-4"/>
          <w:sz w:val="18"/>
        </w:rPr>
        <w:t>total budget for </w:t>
      </w:r>
      <w:r>
        <w:rPr>
          <w:color w:val="231F20"/>
          <w:spacing w:val="-5"/>
          <w:sz w:val="18"/>
        </w:rPr>
        <w:t>establishing </w:t>
      </w:r>
      <w:r>
        <w:rPr>
          <w:color w:val="231F20"/>
          <w:spacing w:val="-4"/>
          <w:sz w:val="18"/>
        </w:rPr>
        <w:t>marine transport- </w:t>
      </w:r>
      <w:r>
        <w:rPr>
          <w:color w:val="231F20"/>
          <w:spacing w:val="3"/>
          <w:sz w:val="18"/>
        </w:rPr>
        <w:t>ation </w:t>
      </w:r>
      <w:r>
        <w:rPr>
          <w:color w:val="231F20"/>
          <w:spacing w:val="4"/>
          <w:sz w:val="18"/>
        </w:rPr>
        <w:t>environment until 2016, KRW225.4 billion </w:t>
      </w:r>
      <w:r>
        <w:rPr>
          <w:color w:val="231F20"/>
          <w:spacing w:val="2"/>
          <w:sz w:val="18"/>
        </w:rPr>
        <w:t>is </w:t>
      </w:r>
      <w:r>
        <w:rPr>
          <w:color w:val="231F20"/>
          <w:sz w:val="18"/>
        </w:rPr>
        <w:t>earmarked for expanding marine transportation control </w:t>
      </w:r>
      <w:r>
        <w:rPr>
          <w:color w:val="231F20"/>
          <w:spacing w:val="3"/>
          <w:sz w:val="18"/>
        </w:rPr>
        <w:t>infrastructure, </w:t>
      </w:r>
      <w:r>
        <w:rPr>
          <w:color w:val="231F20"/>
          <w:sz w:val="18"/>
        </w:rPr>
        <w:t>KRW </w:t>
      </w:r>
      <w:r>
        <w:rPr>
          <w:color w:val="231F20"/>
          <w:spacing w:val="2"/>
          <w:sz w:val="18"/>
        </w:rPr>
        <w:t>194.9 billion </w:t>
      </w:r>
      <w:r>
        <w:rPr>
          <w:color w:val="231F20"/>
          <w:sz w:val="18"/>
        </w:rPr>
        <w:t>is for </w:t>
      </w:r>
      <w:r>
        <w:rPr>
          <w:color w:val="231F20"/>
          <w:spacing w:val="3"/>
          <w:sz w:val="18"/>
        </w:rPr>
        <w:t>VTS </w:t>
      </w:r>
      <w:r>
        <w:rPr>
          <w:color w:val="231F20"/>
          <w:spacing w:val="2"/>
          <w:sz w:val="18"/>
        </w:rPr>
        <w:t>facility </w:t>
      </w:r>
      <w:r>
        <w:rPr>
          <w:color w:val="231F20"/>
          <w:spacing w:val="3"/>
          <w:sz w:val="18"/>
        </w:rPr>
        <w:t>expansion </w:t>
      </w:r>
      <w:r>
        <w:rPr>
          <w:color w:val="231F20"/>
          <w:spacing w:val="2"/>
          <w:sz w:val="18"/>
        </w:rPr>
        <w:t>and </w:t>
      </w:r>
      <w:r>
        <w:rPr>
          <w:color w:val="231F20"/>
          <w:sz w:val="18"/>
        </w:rPr>
        <w:t>KRW </w:t>
      </w:r>
      <w:r>
        <w:rPr>
          <w:color w:val="231F20"/>
          <w:spacing w:val="3"/>
          <w:sz w:val="18"/>
        </w:rPr>
        <w:t>30.5 </w:t>
      </w:r>
      <w:r>
        <w:rPr>
          <w:color w:val="231F20"/>
          <w:spacing w:val="4"/>
          <w:sz w:val="18"/>
        </w:rPr>
        <w:t>billion </w:t>
      </w:r>
      <w:r>
        <w:rPr>
          <w:color w:val="231F20"/>
          <w:sz w:val="18"/>
        </w:rPr>
        <w:t>is for </w:t>
      </w:r>
      <w:r>
        <w:rPr>
          <w:color w:val="231F20"/>
          <w:spacing w:val="4"/>
          <w:sz w:val="18"/>
        </w:rPr>
        <w:t>coastal </w:t>
      </w:r>
      <w:r>
        <w:rPr>
          <w:color w:val="231F20"/>
          <w:spacing w:val="5"/>
          <w:sz w:val="18"/>
        </w:rPr>
        <w:t>VTS </w:t>
      </w:r>
      <w:r>
        <w:rPr>
          <w:color w:val="231F20"/>
          <w:sz w:val="18"/>
        </w:rPr>
        <w:t>expansion.</w:t>
      </w:r>
    </w:p>
    <w:p>
      <w:pPr>
        <w:pStyle w:val="BodyText"/>
        <w:spacing w:before="11"/>
        <w:rPr>
          <w:sz w:val="20"/>
        </w:rPr>
      </w:pPr>
    </w:p>
    <w:p>
      <w:pPr>
        <w:pStyle w:val="ListParagraph"/>
        <w:numPr>
          <w:ilvl w:val="1"/>
          <w:numId w:val="3"/>
        </w:numPr>
        <w:tabs>
          <w:tab w:pos="682" w:val="left" w:leader="none"/>
        </w:tabs>
        <w:spacing w:line="278" w:lineRule="auto" w:before="0" w:after="0"/>
        <w:ind w:left="681" w:right="3" w:hanging="111"/>
        <w:jc w:val="both"/>
        <w:rPr>
          <w:sz w:val="18"/>
        </w:rPr>
      </w:pPr>
      <w:r>
        <w:rPr>
          <w:color w:val="231F20"/>
          <w:spacing w:val="4"/>
          <w:sz w:val="18"/>
        </w:rPr>
        <w:t>According </w:t>
      </w:r>
      <w:r>
        <w:rPr>
          <w:color w:val="231F20"/>
          <w:spacing w:val="3"/>
          <w:sz w:val="18"/>
        </w:rPr>
        <w:t>to </w:t>
      </w:r>
      <w:r>
        <w:rPr>
          <w:color w:val="231F20"/>
          <w:sz w:val="18"/>
        </w:rPr>
        <w:t>a </w:t>
      </w:r>
      <w:r>
        <w:rPr>
          <w:color w:val="231F20"/>
          <w:spacing w:val="6"/>
          <w:sz w:val="18"/>
        </w:rPr>
        <w:t>survey </w:t>
      </w:r>
      <w:r>
        <w:rPr>
          <w:color w:val="231F20"/>
          <w:spacing w:val="5"/>
          <w:sz w:val="18"/>
        </w:rPr>
        <w:t>with people </w:t>
      </w:r>
      <w:r>
        <w:rPr>
          <w:color w:val="231F20"/>
          <w:spacing w:val="3"/>
          <w:sz w:val="18"/>
        </w:rPr>
        <w:t>in </w:t>
      </w:r>
      <w:r>
        <w:rPr>
          <w:color w:val="231F20"/>
          <w:spacing w:val="4"/>
          <w:sz w:val="18"/>
        </w:rPr>
        <w:t>areas </w:t>
      </w:r>
      <w:r>
        <w:rPr>
          <w:color w:val="231F20"/>
          <w:spacing w:val="5"/>
          <w:sz w:val="18"/>
        </w:rPr>
        <w:t>where </w:t>
      </w:r>
      <w:r>
        <w:rPr>
          <w:color w:val="231F20"/>
          <w:spacing w:val="4"/>
          <w:sz w:val="18"/>
        </w:rPr>
        <w:t>marine </w:t>
      </w:r>
      <w:r>
        <w:rPr>
          <w:color w:val="231F20"/>
          <w:spacing w:val="5"/>
          <w:sz w:val="18"/>
        </w:rPr>
        <w:t>transportation </w:t>
      </w:r>
      <w:r>
        <w:rPr>
          <w:color w:val="231F20"/>
          <w:spacing w:val="4"/>
          <w:sz w:val="18"/>
        </w:rPr>
        <w:t>control center </w:t>
      </w:r>
      <w:r>
        <w:rPr>
          <w:color w:val="231F20"/>
          <w:spacing w:val="3"/>
          <w:sz w:val="18"/>
        </w:rPr>
        <w:t>is </w:t>
      </w:r>
      <w:r>
        <w:rPr>
          <w:color w:val="231F20"/>
          <w:spacing w:val="2"/>
          <w:sz w:val="18"/>
        </w:rPr>
        <w:t>to </w:t>
      </w:r>
      <w:r>
        <w:rPr>
          <w:color w:val="231F20"/>
          <w:spacing w:val="4"/>
          <w:sz w:val="18"/>
        </w:rPr>
        <w:t>be built </w:t>
      </w:r>
      <w:r>
        <w:rPr>
          <w:color w:val="231F20"/>
          <w:spacing w:val="-3"/>
          <w:sz w:val="18"/>
        </w:rPr>
        <w:t>(Tongyoung), </w:t>
      </w:r>
      <w:r>
        <w:rPr>
          <w:color w:val="231F20"/>
          <w:sz w:val="18"/>
        </w:rPr>
        <w:t>the yearly benefit from building new VTS is</w:t>
      </w:r>
      <w:r>
        <w:rPr>
          <w:color w:val="231F20"/>
          <w:spacing w:val="-14"/>
          <w:sz w:val="18"/>
        </w:rPr>
        <w:t> </w:t>
      </w:r>
      <w:r>
        <w:rPr>
          <w:color w:val="231F20"/>
          <w:sz w:val="18"/>
        </w:rPr>
        <w:t>estimated</w:t>
      </w:r>
      <w:r>
        <w:rPr>
          <w:color w:val="231F20"/>
          <w:spacing w:val="-14"/>
          <w:sz w:val="18"/>
        </w:rPr>
        <w:t> </w:t>
      </w:r>
      <w:r>
        <w:rPr>
          <w:color w:val="231F20"/>
          <w:sz w:val="18"/>
        </w:rPr>
        <w:t>at</w:t>
      </w:r>
      <w:r>
        <w:rPr>
          <w:color w:val="231F20"/>
          <w:spacing w:val="-14"/>
          <w:sz w:val="18"/>
        </w:rPr>
        <w:t> </w:t>
      </w:r>
      <w:r>
        <w:rPr>
          <w:color w:val="231F20"/>
          <w:spacing w:val="-3"/>
          <w:sz w:val="18"/>
        </w:rPr>
        <w:t>KRW</w:t>
      </w:r>
      <w:r>
        <w:rPr>
          <w:color w:val="231F20"/>
          <w:spacing w:val="-14"/>
          <w:sz w:val="18"/>
        </w:rPr>
        <w:t> </w:t>
      </w:r>
      <w:r>
        <w:rPr>
          <w:color w:val="231F20"/>
          <w:sz w:val="18"/>
        </w:rPr>
        <w:t>11billion.</w:t>
      </w:r>
    </w:p>
    <w:p>
      <w:pPr>
        <w:pStyle w:val="BodyText"/>
        <w:spacing w:before="11"/>
        <w:rPr>
          <w:sz w:val="20"/>
        </w:rPr>
      </w:pPr>
    </w:p>
    <w:p>
      <w:pPr>
        <w:pStyle w:val="ListParagraph"/>
        <w:numPr>
          <w:ilvl w:val="2"/>
          <w:numId w:val="3"/>
        </w:numPr>
        <w:tabs>
          <w:tab w:pos="875" w:val="left" w:leader="none"/>
        </w:tabs>
        <w:spacing w:line="278" w:lineRule="auto" w:before="0" w:after="0"/>
        <w:ind w:left="874" w:right="3" w:hanging="134"/>
        <w:jc w:val="both"/>
        <w:rPr>
          <w:sz w:val="18"/>
        </w:rPr>
      </w:pPr>
      <w:r>
        <w:rPr>
          <w:color w:val="231F20"/>
          <w:sz w:val="18"/>
        </w:rPr>
        <w:t>If fees are paid in </w:t>
      </w:r>
      <w:r>
        <w:rPr>
          <w:color w:val="231F20"/>
          <w:spacing w:val="2"/>
          <w:sz w:val="18"/>
        </w:rPr>
        <w:t>the </w:t>
      </w:r>
      <w:r>
        <w:rPr>
          <w:color w:val="231F20"/>
          <w:sz w:val="18"/>
        </w:rPr>
        <w:t>form of income </w:t>
      </w:r>
      <w:r>
        <w:rPr>
          <w:color w:val="231F20"/>
          <w:spacing w:val="2"/>
          <w:sz w:val="18"/>
        </w:rPr>
        <w:t>tax </w:t>
      </w:r>
      <w:r>
        <w:rPr>
          <w:color w:val="231F20"/>
          <w:sz w:val="18"/>
        </w:rPr>
        <w:t>for five years from 2014, corresponding benefits during the same period will reach </w:t>
      </w:r>
      <w:r>
        <w:rPr>
          <w:color w:val="231F20"/>
          <w:spacing w:val="-3"/>
          <w:sz w:val="18"/>
        </w:rPr>
        <w:t>KRW </w:t>
      </w:r>
      <w:r>
        <w:rPr>
          <w:color w:val="231F20"/>
          <w:sz w:val="18"/>
        </w:rPr>
        <w:t>47.3 billion in current value.</w:t>
      </w:r>
    </w:p>
    <w:p>
      <w:pPr>
        <w:pStyle w:val="ListParagraph"/>
        <w:numPr>
          <w:ilvl w:val="2"/>
          <w:numId w:val="3"/>
        </w:numPr>
        <w:tabs>
          <w:tab w:pos="868" w:val="left" w:leader="none"/>
        </w:tabs>
        <w:spacing w:line="278" w:lineRule="auto" w:before="1" w:after="0"/>
        <w:ind w:left="867" w:right="2" w:hanging="127"/>
        <w:jc w:val="both"/>
        <w:rPr>
          <w:sz w:val="18"/>
        </w:rPr>
      </w:pPr>
      <w:r>
        <w:rPr>
          <w:color w:val="231F20"/>
          <w:spacing w:val="-3"/>
          <w:sz w:val="18"/>
        </w:rPr>
        <w:t>An </w:t>
      </w:r>
      <w:r>
        <w:rPr>
          <w:color w:val="231F20"/>
          <w:spacing w:val="-4"/>
          <w:sz w:val="18"/>
        </w:rPr>
        <w:t>analysis </w:t>
      </w:r>
      <w:r>
        <w:rPr>
          <w:color w:val="231F20"/>
          <w:spacing w:val="-3"/>
          <w:sz w:val="18"/>
        </w:rPr>
        <w:t>on </w:t>
      </w:r>
      <w:r>
        <w:rPr>
          <w:color w:val="231F20"/>
          <w:spacing w:val="-4"/>
          <w:sz w:val="18"/>
        </w:rPr>
        <w:t>economic validity </w:t>
      </w:r>
      <w:r>
        <w:rPr>
          <w:color w:val="231F20"/>
          <w:spacing w:val="-3"/>
          <w:sz w:val="18"/>
        </w:rPr>
        <w:t>of </w:t>
      </w:r>
      <w:r>
        <w:rPr>
          <w:color w:val="231F20"/>
          <w:sz w:val="18"/>
        </w:rPr>
        <w:t>VTS </w:t>
      </w:r>
      <w:r>
        <w:rPr>
          <w:color w:val="231F20"/>
          <w:spacing w:val="-5"/>
          <w:sz w:val="18"/>
        </w:rPr>
        <w:t>establishment </w:t>
      </w:r>
      <w:r>
        <w:rPr>
          <w:color w:val="231F20"/>
          <w:sz w:val="18"/>
        </w:rPr>
        <w:t>in </w:t>
      </w:r>
      <w:r>
        <w:rPr>
          <w:color w:val="231F20"/>
          <w:spacing w:val="-3"/>
          <w:sz w:val="18"/>
        </w:rPr>
        <w:t>Tongyong </w:t>
      </w:r>
      <w:r>
        <w:rPr>
          <w:color w:val="231F20"/>
          <w:sz w:val="18"/>
        </w:rPr>
        <w:t>showed the B/C ration stood at 3.193,  far higher than 1. The Net Present </w:t>
      </w:r>
      <w:r>
        <w:rPr>
          <w:color w:val="231F20"/>
          <w:spacing w:val="-5"/>
          <w:sz w:val="18"/>
        </w:rPr>
        <w:t>Value </w:t>
      </w:r>
      <w:r>
        <w:rPr>
          <w:color w:val="231F20"/>
          <w:sz w:val="18"/>
        </w:rPr>
        <w:t>(NPV) was KRW  </w:t>
      </w:r>
      <w:r>
        <w:rPr>
          <w:color w:val="231F20"/>
          <w:spacing w:val="2"/>
          <w:sz w:val="18"/>
        </w:rPr>
        <w:t>32.5 billion </w:t>
      </w:r>
      <w:r>
        <w:rPr>
          <w:color w:val="231F20"/>
          <w:sz w:val="18"/>
        </w:rPr>
        <w:t>and  </w:t>
      </w:r>
      <w:r>
        <w:rPr>
          <w:color w:val="231F20"/>
          <w:spacing w:val="2"/>
          <w:sz w:val="18"/>
        </w:rPr>
        <w:t>the </w:t>
      </w:r>
      <w:r>
        <w:rPr>
          <w:color w:val="231F20"/>
          <w:sz w:val="18"/>
        </w:rPr>
        <w:t>Internal  Rate  of  </w:t>
      </w:r>
      <w:r>
        <w:rPr>
          <w:color w:val="231F20"/>
          <w:spacing w:val="2"/>
          <w:sz w:val="18"/>
        </w:rPr>
        <w:t>Return</w:t>
      </w:r>
    </w:p>
    <w:p>
      <w:pPr>
        <w:pStyle w:val="BodyText"/>
        <w:spacing w:line="278" w:lineRule="auto" w:before="64"/>
        <w:ind w:left="534" w:right="559"/>
        <w:jc w:val="both"/>
      </w:pPr>
      <w:r>
        <w:rPr/>
        <w:br w:type="column"/>
      </w:r>
      <w:r>
        <w:rPr>
          <w:color w:val="231F20"/>
        </w:rPr>
        <w:t>(IRR) turned out to be 37.4% which was higher than social discount rates of 53.5%. On balance, the establishment has reasonable economic validity.</w:t>
      </w:r>
    </w:p>
    <w:p>
      <w:pPr>
        <w:pStyle w:val="BodyText"/>
        <w:spacing w:before="1"/>
        <w:rPr>
          <w:sz w:val="19"/>
        </w:rPr>
      </w:pPr>
    </w:p>
    <w:p>
      <w:pPr>
        <w:pStyle w:val="Heading3"/>
        <w:numPr>
          <w:ilvl w:val="0"/>
          <w:numId w:val="7"/>
        </w:numPr>
        <w:tabs>
          <w:tab w:pos="430" w:val="left" w:leader="none"/>
        </w:tabs>
        <w:spacing w:line="240" w:lineRule="auto" w:before="0" w:after="0"/>
        <w:ind w:left="430" w:right="0" w:hanging="193"/>
        <w:jc w:val="left"/>
      </w:pPr>
      <w:r>
        <w:rPr>
          <w:color w:val="231F20"/>
          <w:w w:val="90"/>
        </w:rPr>
        <w:t>Policy</w:t>
      </w:r>
      <w:r>
        <w:rPr>
          <w:color w:val="231F20"/>
          <w:spacing w:val="30"/>
          <w:w w:val="90"/>
        </w:rPr>
        <w:t> </w:t>
      </w:r>
      <w:r>
        <w:rPr>
          <w:color w:val="231F20"/>
          <w:w w:val="90"/>
        </w:rPr>
        <w:t>contribution</w:t>
      </w:r>
    </w:p>
    <w:p>
      <w:pPr>
        <w:pStyle w:val="BodyText"/>
        <w:spacing w:before="1"/>
        <w:rPr>
          <w:rFonts w:ascii="Palatino Linotype"/>
          <w:b/>
          <w:sz w:val="19"/>
        </w:rPr>
      </w:pPr>
    </w:p>
    <w:p>
      <w:pPr>
        <w:pStyle w:val="ListParagraph"/>
        <w:numPr>
          <w:ilvl w:val="0"/>
          <w:numId w:val="3"/>
        </w:numPr>
        <w:tabs>
          <w:tab w:pos="346" w:val="left" w:leader="none"/>
        </w:tabs>
        <w:spacing w:line="278" w:lineRule="auto" w:before="1" w:after="0"/>
        <w:ind w:left="345" w:right="564" w:hanging="108"/>
        <w:jc w:val="both"/>
        <w:rPr>
          <w:sz w:val="18"/>
        </w:rPr>
      </w:pPr>
      <w:r>
        <w:rPr>
          <w:color w:val="231F20"/>
          <w:spacing w:val="-3"/>
          <w:w w:val="105"/>
          <w:sz w:val="18"/>
        </w:rPr>
        <w:t>Marine</w:t>
      </w:r>
      <w:r>
        <w:rPr>
          <w:color w:val="231F20"/>
          <w:spacing w:val="-13"/>
          <w:w w:val="105"/>
          <w:sz w:val="18"/>
        </w:rPr>
        <w:t> </w:t>
      </w:r>
      <w:r>
        <w:rPr>
          <w:color w:val="231F20"/>
          <w:spacing w:val="-3"/>
          <w:w w:val="105"/>
          <w:sz w:val="18"/>
        </w:rPr>
        <w:t>transportation</w:t>
      </w:r>
      <w:r>
        <w:rPr>
          <w:color w:val="231F20"/>
          <w:spacing w:val="-13"/>
          <w:w w:val="105"/>
          <w:sz w:val="18"/>
        </w:rPr>
        <w:t> </w:t>
      </w:r>
      <w:r>
        <w:rPr>
          <w:color w:val="231F20"/>
          <w:spacing w:val="-2"/>
          <w:w w:val="105"/>
          <w:sz w:val="18"/>
        </w:rPr>
        <w:t>safety</w:t>
      </w:r>
      <w:r>
        <w:rPr>
          <w:color w:val="231F20"/>
          <w:spacing w:val="-13"/>
          <w:w w:val="105"/>
          <w:sz w:val="18"/>
        </w:rPr>
        <w:t> </w:t>
      </w:r>
      <w:r>
        <w:rPr>
          <w:color w:val="231F20"/>
          <w:w w:val="105"/>
          <w:sz w:val="18"/>
        </w:rPr>
        <w:t>facility</w:t>
      </w:r>
      <w:r>
        <w:rPr>
          <w:color w:val="231F20"/>
          <w:spacing w:val="-13"/>
          <w:w w:val="105"/>
          <w:sz w:val="18"/>
        </w:rPr>
        <w:t> </w:t>
      </w:r>
      <w:r>
        <w:rPr>
          <w:color w:val="231F20"/>
          <w:spacing w:val="-3"/>
          <w:w w:val="105"/>
          <w:sz w:val="18"/>
        </w:rPr>
        <w:t>requires</w:t>
      </w:r>
      <w:r>
        <w:rPr>
          <w:color w:val="231F20"/>
          <w:spacing w:val="-13"/>
          <w:w w:val="105"/>
          <w:sz w:val="18"/>
        </w:rPr>
        <w:t> </w:t>
      </w:r>
      <w:r>
        <w:rPr>
          <w:color w:val="231F20"/>
          <w:spacing w:val="-3"/>
          <w:w w:val="105"/>
          <w:sz w:val="18"/>
        </w:rPr>
        <w:t>continuing investment</w:t>
      </w:r>
      <w:r>
        <w:rPr>
          <w:color w:val="231F20"/>
          <w:spacing w:val="-6"/>
          <w:w w:val="105"/>
          <w:sz w:val="18"/>
        </w:rPr>
        <w:t> </w:t>
      </w:r>
      <w:r>
        <w:rPr>
          <w:color w:val="231F20"/>
          <w:w w:val="105"/>
          <w:sz w:val="18"/>
        </w:rPr>
        <w:t>because</w:t>
      </w:r>
      <w:r>
        <w:rPr>
          <w:color w:val="231F20"/>
          <w:spacing w:val="-6"/>
          <w:w w:val="105"/>
          <w:sz w:val="18"/>
        </w:rPr>
        <w:t> </w:t>
      </w:r>
      <w:r>
        <w:rPr>
          <w:color w:val="231F20"/>
          <w:spacing w:val="-3"/>
          <w:w w:val="105"/>
          <w:sz w:val="18"/>
        </w:rPr>
        <w:t>more</w:t>
      </w:r>
      <w:r>
        <w:rPr>
          <w:color w:val="231F20"/>
          <w:spacing w:val="-6"/>
          <w:w w:val="105"/>
          <w:sz w:val="18"/>
        </w:rPr>
        <w:t> </w:t>
      </w:r>
      <w:r>
        <w:rPr>
          <w:color w:val="231F20"/>
          <w:spacing w:val="-3"/>
          <w:w w:val="105"/>
          <w:sz w:val="18"/>
        </w:rPr>
        <w:t>ships</w:t>
      </w:r>
      <w:r>
        <w:rPr>
          <w:color w:val="231F20"/>
          <w:spacing w:val="-6"/>
          <w:w w:val="105"/>
          <w:sz w:val="18"/>
        </w:rPr>
        <w:t> </w:t>
      </w:r>
      <w:r>
        <w:rPr>
          <w:color w:val="231F20"/>
          <w:w w:val="105"/>
          <w:sz w:val="18"/>
        </w:rPr>
        <w:t>will</w:t>
      </w:r>
      <w:r>
        <w:rPr>
          <w:color w:val="231F20"/>
          <w:spacing w:val="-6"/>
          <w:w w:val="105"/>
          <w:sz w:val="18"/>
        </w:rPr>
        <w:t> </w:t>
      </w:r>
      <w:r>
        <w:rPr>
          <w:color w:val="231F20"/>
          <w:spacing w:val="-3"/>
          <w:w w:val="105"/>
          <w:sz w:val="18"/>
        </w:rPr>
        <w:t>come</w:t>
      </w:r>
      <w:r>
        <w:rPr>
          <w:color w:val="231F20"/>
          <w:spacing w:val="-6"/>
          <w:w w:val="105"/>
          <w:sz w:val="18"/>
        </w:rPr>
        <w:t> </w:t>
      </w:r>
      <w:r>
        <w:rPr>
          <w:color w:val="231F20"/>
          <w:w w:val="105"/>
          <w:sz w:val="18"/>
        </w:rPr>
        <w:t>to</w:t>
      </w:r>
      <w:r>
        <w:rPr>
          <w:color w:val="231F20"/>
          <w:spacing w:val="-6"/>
          <w:w w:val="105"/>
          <w:sz w:val="18"/>
        </w:rPr>
        <w:t> </w:t>
      </w:r>
      <w:r>
        <w:rPr>
          <w:color w:val="231F20"/>
          <w:spacing w:val="-3"/>
          <w:w w:val="105"/>
          <w:sz w:val="18"/>
        </w:rPr>
        <w:t>and</w:t>
      </w:r>
      <w:r>
        <w:rPr>
          <w:color w:val="231F20"/>
          <w:spacing w:val="-6"/>
          <w:w w:val="105"/>
          <w:sz w:val="18"/>
        </w:rPr>
        <w:t> </w:t>
      </w:r>
      <w:r>
        <w:rPr>
          <w:color w:val="231F20"/>
          <w:w w:val="105"/>
          <w:sz w:val="18"/>
        </w:rPr>
        <w:t>go</w:t>
      </w:r>
      <w:r>
        <w:rPr>
          <w:color w:val="231F20"/>
          <w:spacing w:val="-6"/>
          <w:w w:val="105"/>
          <w:sz w:val="18"/>
        </w:rPr>
        <w:t> </w:t>
      </w:r>
      <w:r>
        <w:rPr>
          <w:color w:val="231F20"/>
          <w:spacing w:val="-2"/>
          <w:w w:val="105"/>
          <w:sz w:val="18"/>
        </w:rPr>
        <w:t>out </w:t>
      </w:r>
      <w:r>
        <w:rPr>
          <w:color w:val="231F20"/>
          <w:spacing w:val="4"/>
          <w:w w:val="105"/>
          <w:sz w:val="18"/>
        </w:rPr>
        <w:t>ports with increasing marine leisure </w:t>
      </w:r>
      <w:r>
        <w:rPr>
          <w:color w:val="231F20"/>
          <w:spacing w:val="3"/>
          <w:w w:val="105"/>
          <w:sz w:val="18"/>
        </w:rPr>
        <w:t>and </w:t>
      </w:r>
      <w:r>
        <w:rPr>
          <w:color w:val="231F20"/>
          <w:spacing w:val="5"/>
          <w:w w:val="105"/>
          <w:sz w:val="18"/>
        </w:rPr>
        <w:t>economic </w:t>
      </w:r>
      <w:r>
        <w:rPr>
          <w:color w:val="231F20"/>
          <w:spacing w:val="9"/>
          <w:w w:val="105"/>
          <w:sz w:val="18"/>
        </w:rPr>
        <w:t>activities. </w:t>
      </w:r>
      <w:r>
        <w:rPr>
          <w:color w:val="231F20"/>
          <w:spacing w:val="6"/>
          <w:w w:val="105"/>
          <w:sz w:val="18"/>
        </w:rPr>
        <w:t>Moreover, </w:t>
      </w:r>
      <w:r>
        <w:rPr>
          <w:color w:val="231F20"/>
          <w:spacing w:val="7"/>
          <w:w w:val="105"/>
          <w:sz w:val="18"/>
        </w:rPr>
        <w:t>larger </w:t>
      </w:r>
      <w:r>
        <w:rPr>
          <w:color w:val="231F20"/>
          <w:spacing w:val="5"/>
          <w:w w:val="105"/>
          <w:sz w:val="18"/>
        </w:rPr>
        <w:t>and </w:t>
      </w:r>
      <w:r>
        <w:rPr>
          <w:color w:val="231F20"/>
          <w:spacing w:val="7"/>
          <w:w w:val="105"/>
          <w:sz w:val="18"/>
        </w:rPr>
        <w:t>faster ships </w:t>
      </w:r>
      <w:r>
        <w:rPr>
          <w:color w:val="231F20"/>
          <w:spacing w:val="8"/>
          <w:w w:val="105"/>
          <w:sz w:val="18"/>
        </w:rPr>
        <w:t>call </w:t>
      </w:r>
      <w:r>
        <w:rPr>
          <w:color w:val="231F20"/>
          <w:spacing w:val="4"/>
          <w:w w:val="105"/>
          <w:sz w:val="18"/>
        </w:rPr>
        <w:t>for </w:t>
      </w:r>
      <w:r>
        <w:rPr>
          <w:color w:val="231F20"/>
          <w:spacing w:val="7"/>
          <w:w w:val="105"/>
          <w:sz w:val="18"/>
        </w:rPr>
        <w:t>accident </w:t>
      </w:r>
      <w:r>
        <w:rPr>
          <w:color w:val="231F20"/>
          <w:spacing w:val="6"/>
          <w:w w:val="105"/>
          <w:sz w:val="18"/>
        </w:rPr>
        <w:t>prevention </w:t>
      </w:r>
      <w:r>
        <w:rPr>
          <w:color w:val="231F20"/>
          <w:spacing w:val="5"/>
          <w:w w:val="105"/>
          <w:sz w:val="18"/>
        </w:rPr>
        <w:t>and </w:t>
      </w:r>
      <w:r>
        <w:rPr>
          <w:color w:val="231F20"/>
          <w:spacing w:val="7"/>
          <w:w w:val="105"/>
          <w:sz w:val="18"/>
        </w:rPr>
        <w:t>marine </w:t>
      </w:r>
      <w:r>
        <w:rPr>
          <w:color w:val="231F20"/>
          <w:spacing w:val="6"/>
          <w:w w:val="105"/>
          <w:sz w:val="18"/>
        </w:rPr>
        <w:t>environment </w:t>
      </w:r>
      <w:r>
        <w:rPr>
          <w:color w:val="231F20"/>
          <w:w w:val="105"/>
          <w:sz w:val="18"/>
        </w:rPr>
        <w:t>protection.</w:t>
      </w:r>
    </w:p>
    <w:p>
      <w:pPr>
        <w:pStyle w:val="BodyText"/>
        <w:spacing w:before="11"/>
        <w:rPr>
          <w:sz w:val="20"/>
        </w:rPr>
      </w:pPr>
    </w:p>
    <w:p>
      <w:pPr>
        <w:pStyle w:val="ListParagraph"/>
        <w:numPr>
          <w:ilvl w:val="0"/>
          <w:numId w:val="3"/>
        </w:numPr>
        <w:tabs>
          <w:tab w:pos="349" w:val="left" w:leader="none"/>
        </w:tabs>
        <w:spacing w:line="278" w:lineRule="auto" w:before="0" w:after="0"/>
        <w:ind w:left="348" w:right="564" w:hanging="111"/>
        <w:jc w:val="both"/>
        <w:rPr>
          <w:sz w:val="18"/>
        </w:rPr>
      </w:pPr>
      <w:r>
        <w:rPr>
          <w:color w:val="231F20"/>
          <w:sz w:val="18"/>
        </w:rPr>
        <w:t>Current marine transportation facility is usually made  in advanced nations. Therefore, local manufacturing of such</w:t>
      </w:r>
      <w:r>
        <w:rPr>
          <w:color w:val="231F20"/>
          <w:spacing w:val="-11"/>
          <w:sz w:val="18"/>
        </w:rPr>
        <w:t> </w:t>
      </w:r>
      <w:r>
        <w:rPr>
          <w:color w:val="231F20"/>
          <w:sz w:val="18"/>
        </w:rPr>
        <w:t>facility</w:t>
      </w:r>
      <w:r>
        <w:rPr>
          <w:color w:val="231F20"/>
          <w:spacing w:val="-11"/>
          <w:sz w:val="18"/>
        </w:rPr>
        <w:t> </w:t>
      </w:r>
      <w:r>
        <w:rPr>
          <w:color w:val="231F20"/>
          <w:sz w:val="18"/>
        </w:rPr>
        <w:t>will</w:t>
      </w:r>
      <w:r>
        <w:rPr>
          <w:color w:val="231F20"/>
          <w:spacing w:val="-11"/>
          <w:sz w:val="18"/>
        </w:rPr>
        <w:t> </w:t>
      </w:r>
      <w:r>
        <w:rPr>
          <w:color w:val="231F20"/>
          <w:sz w:val="18"/>
        </w:rPr>
        <w:t>lead</w:t>
      </w:r>
      <w:r>
        <w:rPr>
          <w:color w:val="231F20"/>
          <w:spacing w:val="-11"/>
          <w:sz w:val="18"/>
        </w:rPr>
        <w:t> </w:t>
      </w:r>
      <w:r>
        <w:rPr>
          <w:color w:val="231F20"/>
          <w:sz w:val="18"/>
        </w:rPr>
        <w:t>to</w:t>
      </w:r>
      <w:r>
        <w:rPr>
          <w:color w:val="231F20"/>
          <w:spacing w:val="-11"/>
          <w:sz w:val="18"/>
        </w:rPr>
        <w:t> </w:t>
      </w:r>
      <w:r>
        <w:rPr>
          <w:color w:val="231F20"/>
          <w:sz w:val="18"/>
        </w:rPr>
        <w:t>industrialization</w:t>
      </w:r>
      <w:r>
        <w:rPr>
          <w:color w:val="231F20"/>
          <w:spacing w:val="-11"/>
          <w:sz w:val="18"/>
        </w:rPr>
        <w:t> </w:t>
      </w:r>
      <w:r>
        <w:rPr>
          <w:color w:val="231F20"/>
          <w:sz w:val="18"/>
        </w:rPr>
        <w:t>of</w:t>
      </w:r>
      <w:r>
        <w:rPr>
          <w:color w:val="231F20"/>
          <w:spacing w:val="-11"/>
          <w:sz w:val="18"/>
        </w:rPr>
        <w:t> </w:t>
      </w:r>
      <w:r>
        <w:rPr>
          <w:color w:val="231F20"/>
          <w:sz w:val="18"/>
        </w:rPr>
        <w:t>the</w:t>
      </w:r>
      <w:r>
        <w:rPr>
          <w:color w:val="231F20"/>
          <w:spacing w:val="-11"/>
          <w:sz w:val="18"/>
        </w:rPr>
        <w:t> </w:t>
      </w:r>
      <w:r>
        <w:rPr>
          <w:color w:val="231F20"/>
          <w:sz w:val="18"/>
        </w:rPr>
        <w:t>field.</w:t>
      </w:r>
    </w:p>
    <w:p>
      <w:pPr>
        <w:pStyle w:val="BodyText"/>
        <w:spacing w:before="1"/>
        <w:rPr>
          <w:sz w:val="19"/>
        </w:rPr>
      </w:pPr>
    </w:p>
    <w:p>
      <w:pPr>
        <w:pStyle w:val="Heading3"/>
        <w:numPr>
          <w:ilvl w:val="0"/>
          <w:numId w:val="7"/>
        </w:numPr>
        <w:tabs>
          <w:tab w:pos="430" w:val="left" w:leader="none"/>
        </w:tabs>
        <w:spacing w:line="240" w:lineRule="auto" w:before="0" w:after="0"/>
        <w:ind w:left="430" w:right="0" w:hanging="193"/>
        <w:jc w:val="left"/>
      </w:pPr>
      <w:r>
        <w:rPr>
          <w:color w:val="231F20"/>
          <w:w w:val="90"/>
        </w:rPr>
        <w:t>Expected</w:t>
      </w:r>
      <w:r>
        <w:rPr>
          <w:color w:val="231F20"/>
          <w:spacing w:val="14"/>
          <w:w w:val="90"/>
        </w:rPr>
        <w:t> </w:t>
      </w:r>
      <w:r>
        <w:rPr>
          <w:color w:val="231F20"/>
          <w:w w:val="90"/>
        </w:rPr>
        <w:t>benefits</w:t>
      </w:r>
    </w:p>
    <w:p>
      <w:pPr>
        <w:pStyle w:val="BodyText"/>
        <w:spacing w:before="1"/>
        <w:rPr>
          <w:rFonts w:ascii="Palatino Linotype"/>
          <w:b/>
          <w:sz w:val="19"/>
        </w:rPr>
      </w:pPr>
    </w:p>
    <w:p>
      <w:pPr>
        <w:pStyle w:val="ListParagraph"/>
        <w:numPr>
          <w:ilvl w:val="0"/>
          <w:numId w:val="3"/>
        </w:numPr>
        <w:tabs>
          <w:tab w:pos="349" w:val="left" w:leader="none"/>
        </w:tabs>
        <w:spacing w:line="240" w:lineRule="auto" w:before="1" w:after="0"/>
        <w:ind w:left="348" w:right="0" w:hanging="111"/>
        <w:jc w:val="left"/>
        <w:rPr>
          <w:sz w:val="18"/>
        </w:rPr>
      </w:pPr>
      <w:r>
        <w:rPr>
          <w:color w:val="231F20"/>
          <w:sz w:val="18"/>
        </w:rPr>
        <w:t>The study can be used as a case analysis on </w:t>
      </w:r>
      <w:r>
        <w:rPr>
          <w:color w:val="231F20"/>
          <w:spacing w:val="30"/>
          <w:sz w:val="18"/>
        </w:rPr>
        <w:t> </w:t>
      </w:r>
      <w:r>
        <w:rPr>
          <w:color w:val="231F20"/>
          <w:sz w:val="18"/>
        </w:rPr>
        <w:t>investment</w:t>
      </w:r>
    </w:p>
    <w:p>
      <w:pPr>
        <w:pStyle w:val="BodyText"/>
        <w:ind w:left="348"/>
      </w:pPr>
      <w:r>
        <w:rPr>
          <w:color w:val="231F20"/>
          <w:w w:val="105"/>
        </w:rPr>
        <w:t>in marine transportation facility in the future.</w:t>
      </w:r>
    </w:p>
    <w:p>
      <w:pPr>
        <w:pStyle w:val="BodyText"/>
        <w:spacing w:before="8"/>
        <w:rPr>
          <w:sz w:val="23"/>
        </w:rPr>
      </w:pPr>
    </w:p>
    <w:p>
      <w:pPr>
        <w:pStyle w:val="BodyText"/>
        <w:spacing w:line="278" w:lineRule="auto" w:before="0"/>
        <w:ind w:left="542" w:right="566" w:hanging="135"/>
        <w:jc w:val="both"/>
      </w:pPr>
      <w:r>
        <w:rPr>
          <w:color w:val="231F20"/>
        </w:rPr>
        <w:t>– Marine transportation facility is basic infrastructure for safety, </w:t>
      </w:r>
      <w:r>
        <w:rPr>
          <w:color w:val="231F20"/>
          <w:spacing w:val="2"/>
        </w:rPr>
        <w:t>which </w:t>
      </w:r>
      <w:r>
        <w:rPr>
          <w:color w:val="231F20"/>
        </w:rPr>
        <w:t>makes investment into </w:t>
      </w:r>
      <w:r>
        <w:rPr>
          <w:color w:val="231F20"/>
          <w:spacing w:val="2"/>
        </w:rPr>
        <w:t>them free from </w:t>
      </w:r>
      <w:r>
        <w:rPr>
          <w:color w:val="231F20"/>
          <w:spacing w:val="3"/>
        </w:rPr>
        <w:t>economic </w:t>
      </w:r>
      <w:r>
        <w:rPr>
          <w:color w:val="231F20"/>
          <w:spacing w:val="2"/>
        </w:rPr>
        <w:t>validity. </w:t>
      </w:r>
      <w:r>
        <w:rPr>
          <w:color w:val="231F20"/>
        </w:rPr>
        <w:t>However, </w:t>
      </w:r>
      <w:r>
        <w:rPr>
          <w:color w:val="231F20"/>
          <w:spacing w:val="2"/>
        </w:rPr>
        <w:t>once </w:t>
      </w:r>
      <w:r>
        <w:rPr>
          <w:color w:val="231F20"/>
          <w:spacing w:val="3"/>
        </w:rPr>
        <w:t>economic </w:t>
      </w:r>
      <w:r>
        <w:rPr>
          <w:color w:val="231F20"/>
        </w:rPr>
        <w:t>validity is secured, </w:t>
      </w:r>
      <w:r>
        <w:rPr>
          <w:color w:val="231F20"/>
          <w:spacing w:val="-3"/>
        </w:rPr>
        <w:t>budget negotiation and </w:t>
      </w:r>
      <w:r>
        <w:rPr>
          <w:color w:val="231F20"/>
        </w:rPr>
        <w:t>persuasion of the </w:t>
      </w:r>
      <w:r>
        <w:rPr>
          <w:color w:val="231F20"/>
          <w:spacing w:val="-3"/>
        </w:rPr>
        <w:t>public </w:t>
      </w:r>
      <w:r>
        <w:rPr>
          <w:color w:val="231F20"/>
          <w:spacing w:val="-2"/>
        </w:rPr>
        <w:t>can </w:t>
      </w:r>
      <w:r>
        <w:rPr>
          <w:color w:val="231F20"/>
        </w:rPr>
        <w:t>become easier </w:t>
      </w:r>
      <w:r>
        <w:rPr>
          <w:color w:val="231F20"/>
          <w:spacing w:val="-3"/>
        </w:rPr>
        <w:t>and more </w:t>
      </w:r>
      <w:r>
        <w:rPr>
          <w:color w:val="231F20"/>
        </w:rPr>
        <w:t>meaningful.</w:t>
      </w:r>
    </w:p>
    <w:p>
      <w:pPr>
        <w:pStyle w:val="BodyText"/>
        <w:spacing w:before="11"/>
        <w:rPr>
          <w:sz w:val="20"/>
        </w:rPr>
      </w:pPr>
    </w:p>
    <w:p>
      <w:pPr>
        <w:pStyle w:val="ListParagraph"/>
        <w:numPr>
          <w:ilvl w:val="0"/>
          <w:numId w:val="3"/>
        </w:numPr>
        <w:tabs>
          <w:tab w:pos="349" w:val="left" w:leader="none"/>
        </w:tabs>
        <w:spacing w:line="240" w:lineRule="auto" w:before="0" w:after="0"/>
        <w:ind w:left="348" w:right="0" w:hanging="111"/>
        <w:jc w:val="left"/>
        <w:rPr>
          <w:sz w:val="18"/>
        </w:rPr>
      </w:pPr>
      <w:r>
        <w:rPr>
          <w:color w:val="231F20"/>
          <w:spacing w:val="3"/>
          <w:sz w:val="18"/>
        </w:rPr>
        <w:t>The</w:t>
      </w:r>
      <w:r>
        <w:rPr>
          <w:color w:val="231F20"/>
          <w:spacing w:val="33"/>
          <w:sz w:val="18"/>
        </w:rPr>
        <w:t> </w:t>
      </w:r>
      <w:r>
        <w:rPr>
          <w:color w:val="231F20"/>
          <w:spacing w:val="4"/>
          <w:sz w:val="18"/>
        </w:rPr>
        <w:t>study</w:t>
      </w:r>
      <w:r>
        <w:rPr>
          <w:color w:val="231F20"/>
          <w:spacing w:val="33"/>
          <w:sz w:val="18"/>
        </w:rPr>
        <w:t> </w:t>
      </w:r>
      <w:r>
        <w:rPr>
          <w:color w:val="231F20"/>
          <w:spacing w:val="4"/>
          <w:sz w:val="18"/>
        </w:rPr>
        <w:t>raised</w:t>
      </w:r>
      <w:r>
        <w:rPr>
          <w:color w:val="231F20"/>
          <w:spacing w:val="33"/>
          <w:sz w:val="18"/>
        </w:rPr>
        <w:t> </w:t>
      </w:r>
      <w:r>
        <w:rPr>
          <w:color w:val="231F20"/>
          <w:spacing w:val="4"/>
          <w:sz w:val="18"/>
        </w:rPr>
        <w:t>the</w:t>
      </w:r>
      <w:r>
        <w:rPr>
          <w:color w:val="231F20"/>
          <w:spacing w:val="33"/>
          <w:sz w:val="18"/>
        </w:rPr>
        <w:t> </w:t>
      </w:r>
      <w:r>
        <w:rPr>
          <w:color w:val="231F20"/>
          <w:spacing w:val="4"/>
          <w:sz w:val="18"/>
        </w:rPr>
        <w:t>need</w:t>
      </w:r>
      <w:r>
        <w:rPr>
          <w:color w:val="231F20"/>
          <w:spacing w:val="33"/>
          <w:sz w:val="18"/>
        </w:rPr>
        <w:t> </w:t>
      </w:r>
      <w:r>
        <w:rPr>
          <w:color w:val="231F20"/>
          <w:spacing w:val="2"/>
          <w:sz w:val="18"/>
        </w:rPr>
        <w:t>for</w:t>
      </w:r>
      <w:r>
        <w:rPr>
          <w:color w:val="231F20"/>
          <w:spacing w:val="33"/>
          <w:sz w:val="18"/>
        </w:rPr>
        <w:t> </w:t>
      </w:r>
      <w:r>
        <w:rPr>
          <w:color w:val="231F20"/>
          <w:sz w:val="18"/>
        </w:rPr>
        <w:t>a</w:t>
      </w:r>
      <w:r>
        <w:rPr>
          <w:color w:val="231F20"/>
          <w:spacing w:val="33"/>
          <w:sz w:val="18"/>
        </w:rPr>
        <w:t> </w:t>
      </w:r>
      <w:r>
        <w:rPr>
          <w:color w:val="231F20"/>
          <w:spacing w:val="4"/>
          <w:sz w:val="18"/>
        </w:rPr>
        <w:t>basic</w:t>
      </w:r>
      <w:r>
        <w:rPr>
          <w:color w:val="231F20"/>
          <w:spacing w:val="33"/>
          <w:sz w:val="18"/>
        </w:rPr>
        <w:t> </w:t>
      </w:r>
      <w:r>
        <w:rPr>
          <w:color w:val="231F20"/>
          <w:spacing w:val="4"/>
          <w:sz w:val="18"/>
        </w:rPr>
        <w:t>unit</w:t>
      </w:r>
      <w:r>
        <w:rPr>
          <w:color w:val="231F20"/>
          <w:spacing w:val="33"/>
          <w:sz w:val="18"/>
        </w:rPr>
        <w:t> </w:t>
      </w:r>
      <w:r>
        <w:rPr>
          <w:color w:val="231F20"/>
          <w:spacing w:val="4"/>
          <w:sz w:val="18"/>
        </w:rPr>
        <w:t>analysis</w:t>
      </w:r>
    </w:p>
    <w:p>
      <w:pPr>
        <w:pStyle w:val="BodyText"/>
        <w:ind w:left="348"/>
      </w:pPr>
      <w:r>
        <w:rPr>
          <w:color w:val="231F20"/>
        </w:rPr>
        <w:t>system on marine accidents.</w:t>
      </w:r>
    </w:p>
    <w:p>
      <w:pPr>
        <w:pStyle w:val="BodyText"/>
        <w:spacing w:before="8"/>
        <w:rPr>
          <w:sz w:val="23"/>
        </w:rPr>
      </w:pPr>
    </w:p>
    <w:p>
      <w:pPr>
        <w:pStyle w:val="BodyText"/>
        <w:spacing w:line="278" w:lineRule="auto" w:before="0"/>
        <w:ind w:left="542" w:right="568" w:hanging="135"/>
        <w:jc w:val="both"/>
      </w:pPr>
      <w:r>
        <w:rPr>
          <w:color w:val="231F20"/>
          <w:w w:val="105"/>
        </w:rPr>
        <w:t>– </w:t>
      </w:r>
      <w:r>
        <w:rPr>
          <w:color w:val="231F20"/>
          <w:spacing w:val="4"/>
          <w:w w:val="105"/>
        </w:rPr>
        <w:t>The </w:t>
      </w:r>
      <w:r>
        <w:rPr>
          <w:color w:val="231F20"/>
          <w:spacing w:val="5"/>
          <w:w w:val="105"/>
        </w:rPr>
        <w:t>estimation </w:t>
      </w:r>
      <w:r>
        <w:rPr>
          <w:color w:val="231F20"/>
          <w:spacing w:val="2"/>
          <w:w w:val="105"/>
        </w:rPr>
        <w:t>of </w:t>
      </w:r>
      <w:r>
        <w:rPr>
          <w:color w:val="231F20"/>
          <w:spacing w:val="5"/>
          <w:w w:val="105"/>
        </w:rPr>
        <w:t>marine accident costs </w:t>
      </w:r>
      <w:r>
        <w:rPr>
          <w:color w:val="231F20"/>
          <w:w w:val="105"/>
        </w:rPr>
        <w:t>by </w:t>
      </w:r>
      <w:r>
        <w:rPr>
          <w:color w:val="231F20"/>
          <w:spacing w:val="4"/>
          <w:w w:val="105"/>
        </w:rPr>
        <w:t>the </w:t>
      </w:r>
      <w:r>
        <w:rPr>
          <w:color w:val="231F20"/>
          <w:w w:val="105"/>
        </w:rPr>
        <w:t>Korea Transport Institute has big </w:t>
      </w:r>
      <w:r>
        <w:rPr>
          <w:color w:val="231F20"/>
          <w:spacing w:val="2"/>
          <w:w w:val="105"/>
        </w:rPr>
        <w:t>significance </w:t>
      </w:r>
      <w:r>
        <w:rPr>
          <w:color w:val="231F20"/>
          <w:w w:val="105"/>
        </w:rPr>
        <w:t>and role. </w:t>
      </w:r>
      <w:r>
        <w:rPr>
          <w:color w:val="231F20"/>
          <w:spacing w:val="2"/>
          <w:w w:val="105"/>
        </w:rPr>
        <w:t>Nevertheless, </w:t>
      </w:r>
      <w:r>
        <w:rPr>
          <w:color w:val="231F20"/>
          <w:w w:val="105"/>
        </w:rPr>
        <w:t>that is not </w:t>
      </w:r>
      <w:r>
        <w:rPr>
          <w:color w:val="231F20"/>
          <w:spacing w:val="2"/>
          <w:w w:val="105"/>
        </w:rPr>
        <w:t>specified </w:t>
      </w:r>
      <w:r>
        <w:rPr>
          <w:color w:val="231F20"/>
          <w:w w:val="105"/>
        </w:rPr>
        <w:t>for marine transportation</w:t>
      </w:r>
      <w:r>
        <w:rPr>
          <w:color w:val="231F20"/>
          <w:spacing w:val="-13"/>
          <w:w w:val="105"/>
        </w:rPr>
        <w:t> </w:t>
      </w:r>
      <w:r>
        <w:rPr>
          <w:color w:val="231F20"/>
          <w:w w:val="105"/>
        </w:rPr>
        <w:t>and</w:t>
      </w:r>
      <w:r>
        <w:rPr>
          <w:color w:val="231F20"/>
          <w:spacing w:val="-13"/>
          <w:w w:val="105"/>
        </w:rPr>
        <w:t> </w:t>
      </w:r>
      <w:r>
        <w:rPr>
          <w:color w:val="231F20"/>
          <w:w w:val="105"/>
        </w:rPr>
        <w:t>has</w:t>
      </w:r>
      <w:r>
        <w:rPr>
          <w:color w:val="231F20"/>
          <w:spacing w:val="-13"/>
          <w:w w:val="105"/>
        </w:rPr>
        <w:t> </w:t>
      </w:r>
      <w:r>
        <w:rPr>
          <w:color w:val="231F20"/>
          <w:w w:val="105"/>
        </w:rPr>
        <w:t>limited</w:t>
      </w:r>
      <w:r>
        <w:rPr>
          <w:color w:val="231F20"/>
          <w:spacing w:val="-13"/>
          <w:w w:val="105"/>
        </w:rPr>
        <w:t> </w:t>
      </w:r>
      <w:r>
        <w:rPr>
          <w:color w:val="231F20"/>
          <w:w w:val="105"/>
        </w:rPr>
        <w:t>data.</w:t>
      </w:r>
      <w:r>
        <w:rPr>
          <w:color w:val="231F20"/>
          <w:spacing w:val="-13"/>
          <w:w w:val="105"/>
        </w:rPr>
        <w:t> </w:t>
      </w:r>
      <w:r>
        <w:rPr>
          <w:color w:val="231F20"/>
          <w:w w:val="105"/>
        </w:rPr>
        <w:t>The</w:t>
      </w:r>
      <w:r>
        <w:rPr>
          <w:color w:val="231F20"/>
          <w:spacing w:val="-13"/>
          <w:w w:val="105"/>
        </w:rPr>
        <w:t> </w:t>
      </w:r>
      <w:r>
        <w:rPr>
          <w:color w:val="231F20"/>
          <w:w w:val="105"/>
        </w:rPr>
        <w:t>study</w:t>
      </w:r>
      <w:r>
        <w:rPr>
          <w:color w:val="231F20"/>
          <w:spacing w:val="-13"/>
          <w:w w:val="105"/>
        </w:rPr>
        <w:t> </w:t>
      </w:r>
      <w:r>
        <w:rPr>
          <w:color w:val="231F20"/>
          <w:w w:val="105"/>
        </w:rPr>
        <w:t>paves the</w:t>
      </w:r>
      <w:r>
        <w:rPr>
          <w:color w:val="231F20"/>
          <w:spacing w:val="-13"/>
          <w:w w:val="105"/>
        </w:rPr>
        <w:t> </w:t>
      </w:r>
      <w:r>
        <w:rPr>
          <w:color w:val="231F20"/>
          <w:w w:val="105"/>
        </w:rPr>
        <w:t>ground</w:t>
      </w:r>
      <w:r>
        <w:rPr>
          <w:color w:val="231F20"/>
          <w:spacing w:val="-13"/>
          <w:w w:val="105"/>
        </w:rPr>
        <w:t> </w:t>
      </w:r>
      <w:r>
        <w:rPr>
          <w:color w:val="231F20"/>
          <w:w w:val="105"/>
        </w:rPr>
        <w:t>for</w:t>
      </w:r>
      <w:r>
        <w:rPr>
          <w:color w:val="231F20"/>
          <w:spacing w:val="-13"/>
          <w:w w:val="105"/>
        </w:rPr>
        <w:t> </w:t>
      </w:r>
      <w:r>
        <w:rPr>
          <w:color w:val="231F20"/>
          <w:w w:val="105"/>
        </w:rPr>
        <w:t>discussion</w:t>
      </w:r>
      <w:r>
        <w:rPr>
          <w:color w:val="231F20"/>
          <w:spacing w:val="-13"/>
          <w:w w:val="105"/>
        </w:rPr>
        <w:t> </w:t>
      </w:r>
      <w:r>
        <w:rPr>
          <w:color w:val="231F20"/>
          <w:w w:val="105"/>
        </w:rPr>
        <w:t>on</w:t>
      </w:r>
      <w:r>
        <w:rPr>
          <w:color w:val="231F20"/>
          <w:spacing w:val="-13"/>
          <w:w w:val="105"/>
        </w:rPr>
        <w:t> </w:t>
      </w:r>
      <w:r>
        <w:rPr>
          <w:color w:val="231F20"/>
          <w:w w:val="105"/>
        </w:rPr>
        <w:t>constant</w:t>
      </w:r>
      <w:r>
        <w:rPr>
          <w:color w:val="231F20"/>
          <w:spacing w:val="-13"/>
          <w:w w:val="105"/>
        </w:rPr>
        <w:t> </w:t>
      </w:r>
      <w:r>
        <w:rPr>
          <w:color w:val="231F20"/>
          <w:w w:val="105"/>
        </w:rPr>
        <w:t>data</w:t>
      </w:r>
      <w:r>
        <w:rPr>
          <w:color w:val="231F20"/>
          <w:spacing w:val="-13"/>
          <w:w w:val="105"/>
        </w:rPr>
        <w:t> </w:t>
      </w:r>
      <w:r>
        <w:rPr>
          <w:color w:val="231F20"/>
          <w:w w:val="105"/>
        </w:rPr>
        <w:t>and</w:t>
      </w:r>
      <w:r>
        <w:rPr>
          <w:color w:val="231F20"/>
          <w:spacing w:val="-13"/>
          <w:w w:val="105"/>
        </w:rPr>
        <w:t> </w:t>
      </w:r>
      <w:r>
        <w:rPr>
          <w:color w:val="231F20"/>
          <w:w w:val="105"/>
        </w:rPr>
        <w:t>work system for future research on estimation of marine </w:t>
      </w:r>
      <w:r>
        <w:rPr>
          <w:color w:val="231F20"/>
        </w:rPr>
        <w:t>accident</w:t>
      </w:r>
      <w:r>
        <w:rPr>
          <w:color w:val="231F20"/>
          <w:spacing w:val="-15"/>
        </w:rPr>
        <w:t> </w:t>
      </w:r>
      <w:r>
        <w:rPr>
          <w:color w:val="231F20"/>
        </w:rPr>
        <w:t>costs.</w:t>
      </w:r>
    </w:p>
    <w:p>
      <w:pPr>
        <w:pStyle w:val="BodyText"/>
        <w:spacing w:before="11"/>
        <w:rPr>
          <w:sz w:val="20"/>
        </w:rPr>
      </w:pPr>
    </w:p>
    <w:p>
      <w:pPr>
        <w:pStyle w:val="ListParagraph"/>
        <w:numPr>
          <w:ilvl w:val="0"/>
          <w:numId w:val="3"/>
        </w:numPr>
        <w:tabs>
          <w:tab w:pos="349" w:val="left" w:leader="none"/>
        </w:tabs>
        <w:spacing w:line="240" w:lineRule="auto" w:before="0" w:after="0"/>
        <w:ind w:left="348" w:right="0" w:hanging="111"/>
        <w:jc w:val="left"/>
        <w:rPr>
          <w:sz w:val="18"/>
        </w:rPr>
      </w:pPr>
      <w:r>
        <w:rPr>
          <w:color w:val="231F20"/>
          <w:sz w:val="18"/>
        </w:rPr>
        <w:t>The  study  </w:t>
      </w:r>
      <w:r>
        <w:rPr>
          <w:color w:val="231F20"/>
          <w:spacing w:val="2"/>
          <w:sz w:val="18"/>
        </w:rPr>
        <w:t>induces  continual  </w:t>
      </w:r>
      <w:r>
        <w:rPr>
          <w:color w:val="231F20"/>
          <w:sz w:val="18"/>
        </w:rPr>
        <w:t>investment  into</w:t>
      </w:r>
      <w:r>
        <w:rPr>
          <w:color w:val="231F20"/>
          <w:spacing w:val="27"/>
          <w:sz w:val="18"/>
        </w:rPr>
        <w:t> </w:t>
      </w:r>
      <w:r>
        <w:rPr>
          <w:color w:val="231F20"/>
          <w:spacing w:val="2"/>
          <w:sz w:val="18"/>
        </w:rPr>
        <w:t>marine</w:t>
      </w:r>
    </w:p>
    <w:p>
      <w:pPr>
        <w:pStyle w:val="BodyText"/>
        <w:ind w:left="348"/>
      </w:pPr>
      <w:r>
        <w:rPr>
          <w:color w:val="231F20"/>
        </w:rPr>
        <w:t>transportation facility.</w:t>
      </w:r>
    </w:p>
    <w:p>
      <w:pPr>
        <w:pStyle w:val="BodyText"/>
        <w:spacing w:before="8"/>
        <w:rPr>
          <w:sz w:val="23"/>
        </w:rPr>
      </w:pPr>
    </w:p>
    <w:p>
      <w:pPr>
        <w:pStyle w:val="ListParagraph"/>
        <w:numPr>
          <w:ilvl w:val="0"/>
          <w:numId w:val="8"/>
        </w:numPr>
        <w:tabs>
          <w:tab w:pos="543" w:val="left" w:leader="none"/>
        </w:tabs>
        <w:spacing w:line="278" w:lineRule="auto" w:before="0" w:after="0"/>
        <w:ind w:left="542" w:right="567" w:hanging="135"/>
        <w:jc w:val="both"/>
        <w:rPr>
          <w:sz w:val="18"/>
        </w:rPr>
      </w:pPr>
      <w:r>
        <w:rPr>
          <w:color w:val="231F20"/>
          <w:spacing w:val="3"/>
          <w:sz w:val="18"/>
        </w:rPr>
        <w:t>Generally speaking, </w:t>
      </w:r>
      <w:r>
        <w:rPr>
          <w:color w:val="231F20"/>
          <w:sz w:val="18"/>
        </w:rPr>
        <w:t>investment into </w:t>
      </w:r>
      <w:r>
        <w:rPr>
          <w:color w:val="231F20"/>
          <w:spacing w:val="2"/>
          <w:sz w:val="18"/>
        </w:rPr>
        <w:t>safety facility </w:t>
      </w:r>
      <w:r>
        <w:rPr>
          <w:color w:val="231F20"/>
          <w:sz w:val="18"/>
        </w:rPr>
        <w:t>or system cannot gather attention even for a short </w:t>
      </w:r>
      <w:r>
        <w:rPr>
          <w:color w:val="231F20"/>
          <w:spacing w:val="8"/>
          <w:sz w:val="18"/>
        </w:rPr>
        <w:t>period </w:t>
      </w:r>
      <w:r>
        <w:rPr>
          <w:color w:val="231F20"/>
          <w:spacing w:val="3"/>
          <w:sz w:val="18"/>
        </w:rPr>
        <w:t>of </w:t>
      </w:r>
      <w:r>
        <w:rPr>
          <w:color w:val="231F20"/>
          <w:spacing w:val="6"/>
          <w:sz w:val="18"/>
        </w:rPr>
        <w:t>time </w:t>
      </w:r>
      <w:r>
        <w:rPr>
          <w:color w:val="231F20"/>
          <w:spacing w:val="7"/>
          <w:sz w:val="18"/>
        </w:rPr>
        <w:t>unless accidents occur </w:t>
      </w:r>
      <w:r>
        <w:rPr>
          <w:color w:val="231F20"/>
          <w:spacing w:val="3"/>
          <w:sz w:val="18"/>
        </w:rPr>
        <w:t>or </w:t>
      </w:r>
      <w:r>
        <w:rPr>
          <w:color w:val="231F20"/>
          <w:spacing w:val="6"/>
          <w:sz w:val="18"/>
        </w:rPr>
        <w:t>such </w:t>
      </w:r>
      <w:r>
        <w:rPr>
          <w:color w:val="231F20"/>
          <w:sz w:val="18"/>
        </w:rPr>
        <w:t>investment</w:t>
      </w:r>
      <w:r>
        <w:rPr>
          <w:color w:val="231F20"/>
          <w:spacing w:val="-14"/>
          <w:sz w:val="18"/>
        </w:rPr>
        <w:t> </w:t>
      </w:r>
      <w:r>
        <w:rPr>
          <w:color w:val="231F20"/>
          <w:sz w:val="18"/>
        </w:rPr>
        <w:t>becomes</w:t>
      </w:r>
      <w:r>
        <w:rPr>
          <w:color w:val="231F20"/>
          <w:spacing w:val="-14"/>
          <w:sz w:val="18"/>
        </w:rPr>
        <w:t> </w:t>
      </w:r>
      <w:r>
        <w:rPr>
          <w:color w:val="231F20"/>
          <w:sz w:val="18"/>
        </w:rPr>
        <w:t>a</w:t>
      </w:r>
      <w:r>
        <w:rPr>
          <w:color w:val="231F20"/>
          <w:spacing w:val="-14"/>
          <w:sz w:val="18"/>
        </w:rPr>
        <w:t> </w:t>
      </w:r>
      <w:r>
        <w:rPr>
          <w:color w:val="231F20"/>
          <w:sz w:val="18"/>
        </w:rPr>
        <w:t>social</w:t>
      </w:r>
      <w:r>
        <w:rPr>
          <w:color w:val="231F20"/>
          <w:spacing w:val="-14"/>
          <w:sz w:val="18"/>
        </w:rPr>
        <w:t> </w:t>
      </w:r>
      <w:r>
        <w:rPr>
          <w:color w:val="231F20"/>
          <w:sz w:val="18"/>
        </w:rPr>
        <w:t>issue.</w:t>
      </w:r>
    </w:p>
    <w:p>
      <w:pPr>
        <w:pStyle w:val="BodyText"/>
        <w:spacing w:before="11"/>
        <w:rPr>
          <w:sz w:val="20"/>
        </w:rPr>
      </w:pPr>
    </w:p>
    <w:p>
      <w:pPr>
        <w:pStyle w:val="ListParagraph"/>
        <w:numPr>
          <w:ilvl w:val="0"/>
          <w:numId w:val="8"/>
        </w:numPr>
        <w:tabs>
          <w:tab w:pos="543" w:val="left" w:leader="none"/>
        </w:tabs>
        <w:spacing w:line="240" w:lineRule="auto" w:before="0" w:after="0"/>
        <w:ind w:left="542" w:right="0" w:hanging="135"/>
        <w:jc w:val="left"/>
        <w:rPr>
          <w:sz w:val="18"/>
        </w:rPr>
      </w:pPr>
      <w:r>
        <w:rPr>
          <w:color w:val="231F20"/>
          <w:sz w:val="18"/>
        </w:rPr>
        <w:t>However,  one  marine  </w:t>
      </w:r>
      <w:r>
        <w:rPr>
          <w:color w:val="231F20"/>
          <w:spacing w:val="2"/>
          <w:sz w:val="18"/>
        </w:rPr>
        <w:t>accident,  particularly</w:t>
      </w:r>
      <w:r>
        <w:rPr>
          <w:color w:val="231F20"/>
          <w:spacing w:val="-16"/>
          <w:sz w:val="18"/>
        </w:rPr>
        <w:t> </w:t>
      </w:r>
      <w:r>
        <w:rPr>
          <w:color w:val="231F20"/>
          <w:spacing w:val="2"/>
          <w:sz w:val="18"/>
        </w:rPr>
        <w:t>within</w:t>
      </w:r>
    </w:p>
    <w:p>
      <w:pPr>
        <w:spacing w:after="0" w:line="240" w:lineRule="auto"/>
        <w:jc w:val="left"/>
        <w:rPr>
          <w:sz w:val="18"/>
        </w:rPr>
        <w:sectPr>
          <w:type w:val="continuous"/>
          <w:pgSz w:w="10320" w:h="14180"/>
          <w:pgMar w:top="420" w:bottom="280" w:left="280" w:right="280"/>
          <w:cols w:num="2" w:equalWidth="0">
            <w:col w:w="4744" w:space="40"/>
            <w:col w:w="4976"/>
          </w:cols>
        </w:sectPr>
      </w:pPr>
    </w:p>
    <w:p>
      <w:pPr>
        <w:pStyle w:val="BodyText"/>
        <w:spacing w:before="0"/>
        <w:rPr>
          <w:sz w:val="20"/>
        </w:rPr>
      </w:pPr>
    </w:p>
    <w:p>
      <w:pPr>
        <w:pStyle w:val="BodyText"/>
        <w:spacing w:before="0"/>
        <w:rPr>
          <w:sz w:val="16"/>
        </w:rPr>
      </w:pPr>
    </w:p>
    <w:p>
      <w:pPr>
        <w:spacing w:after="0"/>
        <w:rPr>
          <w:sz w:val="16"/>
        </w:rPr>
        <w:sectPr>
          <w:pgSz w:w="10320" w:h="14180"/>
          <w:pgMar w:header="0" w:footer="378" w:top="1060" w:bottom="560" w:left="280" w:right="280"/>
        </w:sectPr>
      </w:pPr>
    </w:p>
    <w:p>
      <w:pPr>
        <w:pStyle w:val="BodyText"/>
        <w:spacing w:line="278" w:lineRule="auto" w:before="64"/>
        <w:ind w:left="874"/>
        <w:jc w:val="both"/>
      </w:pPr>
      <w:r>
        <w:rPr>
          <w:color w:val="231F20"/>
        </w:rPr>
        <w:t>controlling zone, can produce loss of lives and property damages, paralyzing port function and generating environmental pollution. Therefore, the study can encourage advance investment for accident prevention.</w:t>
      </w:r>
    </w:p>
    <w:p>
      <w:pPr>
        <w:spacing w:line="292" w:lineRule="auto" w:before="72"/>
        <w:ind w:left="1005" w:right="303" w:firstLine="121"/>
        <w:jc w:val="left"/>
        <w:rPr>
          <w:rFonts w:ascii="Trebuchet MS"/>
          <w:sz w:val="17"/>
        </w:rPr>
      </w:pPr>
      <w:r>
        <w:rPr/>
        <w:br w:type="column"/>
      </w:r>
      <w:r>
        <w:rPr>
          <w:rFonts w:ascii="Trebuchet MS"/>
          <w:color w:val="231F20"/>
          <w:w w:val="85"/>
          <w:sz w:val="17"/>
        </w:rPr>
        <w:t>Contact Information </w:t>
      </w:r>
      <w:r>
        <w:rPr>
          <w:rFonts w:ascii="Trebuchet MS"/>
          <w:color w:val="231F20"/>
          <w:w w:val="90"/>
          <w:sz w:val="17"/>
        </w:rPr>
        <w:t>Name: Kim, Soo-yeop</w:t>
      </w:r>
    </w:p>
    <w:p>
      <w:pPr>
        <w:spacing w:line="292" w:lineRule="auto" w:before="0"/>
        <w:ind w:left="1041" w:right="303" w:hanging="167"/>
        <w:jc w:val="left"/>
        <w:rPr>
          <w:rFonts w:ascii="Trebuchet MS"/>
          <w:sz w:val="17"/>
        </w:rPr>
      </w:pPr>
      <w:r>
        <w:rPr>
          <w:rFonts w:ascii="Trebuchet MS"/>
          <w:color w:val="231F20"/>
          <w:w w:val="90"/>
          <w:sz w:val="17"/>
        </w:rPr>
        <w:t>E-mail: </w:t>
      </w:r>
      <w:hyperlink r:id="rId24">
        <w:r>
          <w:rPr>
            <w:rFonts w:ascii="Trebuchet MS"/>
            <w:color w:val="231F20"/>
            <w:w w:val="90"/>
            <w:sz w:val="17"/>
          </w:rPr>
          <w:t>dahn@kmi.re.kr</w:t>
        </w:r>
      </w:hyperlink>
      <w:r>
        <w:rPr>
          <w:rFonts w:ascii="Trebuchet MS"/>
          <w:color w:val="231F20"/>
          <w:w w:val="90"/>
          <w:sz w:val="17"/>
        </w:rPr>
        <w:t> </w:t>
      </w:r>
      <w:r>
        <w:rPr>
          <w:rFonts w:ascii="Trebuchet MS"/>
          <w:color w:val="231F20"/>
          <w:w w:val="85"/>
          <w:sz w:val="17"/>
        </w:rPr>
        <w:t>Tel: +82-2-2105-2743</w:t>
      </w:r>
    </w:p>
    <w:p>
      <w:pPr>
        <w:spacing w:after="0" w:line="292" w:lineRule="auto"/>
        <w:jc w:val="left"/>
        <w:rPr>
          <w:rFonts w:ascii="Trebuchet MS"/>
          <w:sz w:val="17"/>
        </w:rPr>
        <w:sectPr>
          <w:type w:val="continuous"/>
          <w:pgSz w:w="10320" w:h="14180"/>
          <w:pgMar w:top="420" w:bottom="280" w:left="280" w:right="280"/>
          <w:cols w:num="2" w:equalWidth="0">
            <w:col w:w="4739" w:space="1978"/>
            <w:col w:w="3043"/>
          </w:cols>
        </w:sectPr>
      </w:pPr>
    </w:p>
    <w:p>
      <w:pPr>
        <w:pStyle w:val="BodyText"/>
        <w:spacing w:before="0"/>
        <w:rPr>
          <w:rFonts w:ascii="Trebuchet MS"/>
          <w:sz w:val="20"/>
        </w:rPr>
      </w:pPr>
    </w:p>
    <w:p>
      <w:pPr>
        <w:pStyle w:val="BodyText"/>
        <w:spacing w:before="0"/>
        <w:rPr>
          <w:rFonts w:ascii="Trebuchet MS"/>
          <w:sz w:val="20"/>
        </w:rPr>
      </w:pPr>
    </w:p>
    <w:p>
      <w:pPr>
        <w:pStyle w:val="BodyText"/>
        <w:spacing w:before="0"/>
        <w:rPr>
          <w:rFonts w:ascii="Trebuchet MS"/>
          <w:sz w:val="21"/>
        </w:rPr>
      </w:pPr>
    </w:p>
    <w:p>
      <w:pPr>
        <w:pStyle w:val="Heading1"/>
        <w:spacing w:line="268" w:lineRule="auto"/>
        <w:ind w:right="1345"/>
      </w:pPr>
      <w:r>
        <w:rPr>
          <w:color w:val="A9533D"/>
        </w:rPr>
        <w:t>A</w:t>
      </w:r>
      <w:r>
        <w:rPr>
          <w:color w:val="A9533D"/>
          <w:spacing w:val="-25"/>
        </w:rPr>
        <w:t> </w:t>
      </w:r>
      <w:r>
        <w:rPr>
          <w:color w:val="A9533D"/>
          <w:spacing w:val="-3"/>
        </w:rPr>
        <w:t>Study</w:t>
      </w:r>
      <w:r>
        <w:rPr>
          <w:color w:val="A9533D"/>
          <w:spacing w:val="-25"/>
        </w:rPr>
        <w:t> </w:t>
      </w:r>
      <w:r>
        <w:rPr>
          <w:color w:val="A9533D"/>
        </w:rPr>
        <w:t>on</w:t>
      </w:r>
      <w:r>
        <w:rPr>
          <w:color w:val="A9533D"/>
          <w:spacing w:val="-25"/>
        </w:rPr>
        <w:t> </w:t>
      </w:r>
      <w:r>
        <w:rPr>
          <w:color w:val="A9533D"/>
          <w:spacing w:val="-3"/>
        </w:rPr>
        <w:t>Problems</w:t>
      </w:r>
      <w:r>
        <w:rPr>
          <w:color w:val="A9533D"/>
          <w:spacing w:val="-25"/>
        </w:rPr>
        <w:t> </w:t>
      </w:r>
      <w:r>
        <w:rPr>
          <w:color w:val="A9533D"/>
        </w:rPr>
        <w:t>and</w:t>
      </w:r>
      <w:r>
        <w:rPr>
          <w:color w:val="A9533D"/>
          <w:spacing w:val="-25"/>
        </w:rPr>
        <w:t> </w:t>
      </w:r>
      <w:r>
        <w:rPr>
          <w:color w:val="A9533D"/>
          <w:spacing w:val="-4"/>
        </w:rPr>
        <w:t>Improvement</w:t>
      </w:r>
      <w:r>
        <w:rPr>
          <w:color w:val="A9533D"/>
          <w:spacing w:val="-25"/>
        </w:rPr>
        <w:t> </w:t>
      </w:r>
      <w:r>
        <w:rPr>
          <w:color w:val="A9533D"/>
        </w:rPr>
        <w:t>of</w:t>
      </w:r>
      <w:r>
        <w:rPr>
          <w:color w:val="A9533D"/>
          <w:spacing w:val="-25"/>
        </w:rPr>
        <w:t> </w:t>
      </w:r>
      <w:r>
        <w:rPr>
          <w:color w:val="A9533D"/>
        </w:rPr>
        <w:t>the</w:t>
      </w:r>
      <w:r>
        <w:rPr>
          <w:color w:val="A9533D"/>
          <w:spacing w:val="-25"/>
        </w:rPr>
        <w:t> </w:t>
      </w:r>
      <w:r>
        <w:rPr>
          <w:color w:val="A9533D"/>
        </w:rPr>
        <w:t>Sea</w:t>
      </w:r>
      <w:r>
        <w:rPr>
          <w:color w:val="A9533D"/>
          <w:spacing w:val="-25"/>
        </w:rPr>
        <w:t> </w:t>
      </w:r>
      <w:r>
        <w:rPr>
          <w:color w:val="A9533D"/>
          <w:spacing w:val="-3"/>
        </w:rPr>
        <w:t>Area</w:t>
      </w:r>
      <w:r>
        <w:rPr>
          <w:color w:val="A9533D"/>
          <w:spacing w:val="-25"/>
        </w:rPr>
        <w:t> </w:t>
      </w:r>
      <w:r>
        <w:rPr>
          <w:color w:val="A9533D"/>
          <w:spacing w:val="-3"/>
        </w:rPr>
        <w:t>Utilization Consultation</w:t>
      </w:r>
      <w:r>
        <w:rPr>
          <w:color w:val="A9533D"/>
          <w:spacing w:val="-40"/>
        </w:rPr>
        <w:t> </w:t>
      </w:r>
      <w:r>
        <w:rPr>
          <w:color w:val="A9533D"/>
          <w:spacing w:val="-3"/>
        </w:rPr>
        <w:t>System</w:t>
      </w:r>
    </w:p>
    <w:p>
      <w:pPr>
        <w:pStyle w:val="BodyText"/>
        <w:spacing w:before="7"/>
        <w:rPr>
          <w:rFonts w:ascii="Arial"/>
          <w:sz w:val="9"/>
        </w:rPr>
      </w:pPr>
    </w:p>
    <w:p>
      <w:pPr>
        <w:spacing w:after="0"/>
        <w:rPr>
          <w:rFonts w:ascii="Arial"/>
          <w:sz w:val="9"/>
        </w:rPr>
        <w:sectPr>
          <w:type w:val="continuous"/>
          <w:pgSz w:w="10320" w:h="14180"/>
          <w:pgMar w:top="420" w:bottom="280" w:left="280" w:right="280"/>
        </w:sectPr>
      </w:pPr>
    </w:p>
    <w:p>
      <w:pPr>
        <w:pStyle w:val="Heading2"/>
        <w:numPr>
          <w:ilvl w:val="1"/>
          <w:numId w:val="2"/>
        </w:numPr>
        <w:tabs>
          <w:tab w:pos="786" w:val="left" w:leader="none"/>
        </w:tabs>
        <w:spacing w:line="240" w:lineRule="auto" w:before="69" w:after="0"/>
        <w:ind w:left="785" w:right="0" w:hanging="215"/>
        <w:jc w:val="left"/>
      </w:pPr>
      <w:r>
        <w:rPr/>
        <w:pict>
          <v:group style="position:absolute;margin-left:19.843pt;margin-top:59.528011pt;width:476.25pt;height:606.65pt;mso-position-horizontal-relative:page;mso-position-vertical-relative:page;z-index:-24640" coordorigin="397,1191" coordsize="9525,12133">
            <v:rect style="position:absolute;left:403;top:1197;width:9512;height:12120" filled="true" fillcolor="#ffffff" stroked="false">
              <v:fill type="solid"/>
            </v:rect>
            <v:rect style="position:absolute;left:403;top:1197;width:9512;height:12120" filled="false" stroked="true" strokeweight=".6pt" strokecolor="#c5de92"/>
            <v:shape style="position:absolute;left:2042;top:2553;width:315;height:120" type="#_x0000_t75" stroked="false">
              <v:imagedata r:id="rId25" o:title=""/>
            </v:shape>
            <w10:wrap type="none"/>
          </v:group>
        </w:pict>
      </w:r>
      <w:r>
        <w:rPr>
          <w:color w:val="00AAAD"/>
          <w:spacing w:val="-5"/>
        </w:rPr>
        <w:t>Purpose</w:t>
      </w:r>
    </w:p>
    <w:p>
      <w:pPr>
        <w:pStyle w:val="BodyText"/>
        <w:spacing w:before="1"/>
        <w:rPr>
          <w:rFonts w:ascii="Lucida Sans"/>
          <w:sz w:val="23"/>
        </w:rPr>
      </w:pPr>
    </w:p>
    <w:p>
      <w:pPr>
        <w:pStyle w:val="ListParagraph"/>
        <w:numPr>
          <w:ilvl w:val="1"/>
          <w:numId w:val="8"/>
        </w:numPr>
        <w:tabs>
          <w:tab w:pos="682" w:val="left" w:leader="none"/>
        </w:tabs>
        <w:spacing w:line="278" w:lineRule="auto" w:before="0" w:after="0"/>
        <w:ind w:left="681" w:right="1" w:hanging="111"/>
        <w:jc w:val="both"/>
        <w:rPr>
          <w:sz w:val="18"/>
        </w:rPr>
      </w:pPr>
      <w:r>
        <w:rPr>
          <w:color w:val="231F20"/>
          <w:spacing w:val="3"/>
          <w:sz w:val="18"/>
        </w:rPr>
        <w:t>The </w:t>
      </w:r>
      <w:r>
        <w:rPr>
          <w:color w:val="231F20"/>
          <w:spacing w:val="4"/>
          <w:sz w:val="18"/>
        </w:rPr>
        <w:t>sea </w:t>
      </w:r>
      <w:r>
        <w:rPr>
          <w:color w:val="231F20"/>
          <w:spacing w:val="2"/>
          <w:sz w:val="18"/>
        </w:rPr>
        <w:t>area </w:t>
      </w:r>
      <w:r>
        <w:rPr>
          <w:color w:val="231F20"/>
          <w:spacing w:val="3"/>
          <w:sz w:val="18"/>
        </w:rPr>
        <w:t>utilization consultation system </w:t>
      </w:r>
      <w:r>
        <w:rPr>
          <w:color w:val="231F20"/>
          <w:spacing w:val="2"/>
          <w:sz w:val="18"/>
        </w:rPr>
        <w:t>plays </w:t>
      </w:r>
      <w:r>
        <w:rPr>
          <w:color w:val="231F20"/>
          <w:sz w:val="18"/>
        </w:rPr>
        <w:t>a </w:t>
      </w:r>
      <w:r>
        <w:rPr>
          <w:color w:val="231F20"/>
          <w:spacing w:val="6"/>
          <w:sz w:val="18"/>
        </w:rPr>
        <w:t>role </w:t>
      </w:r>
      <w:r>
        <w:rPr>
          <w:color w:val="231F20"/>
          <w:spacing w:val="3"/>
          <w:sz w:val="18"/>
        </w:rPr>
        <w:t>of </w:t>
      </w:r>
      <w:r>
        <w:rPr>
          <w:color w:val="231F20"/>
          <w:spacing w:val="7"/>
          <w:sz w:val="18"/>
        </w:rPr>
        <w:t>marine </w:t>
      </w:r>
      <w:r>
        <w:rPr>
          <w:color w:val="231F20"/>
          <w:spacing w:val="8"/>
          <w:sz w:val="18"/>
        </w:rPr>
        <w:t>environmental management. </w:t>
      </w:r>
      <w:r>
        <w:rPr>
          <w:color w:val="231F20"/>
          <w:spacing w:val="6"/>
          <w:sz w:val="18"/>
        </w:rPr>
        <w:t>The </w:t>
      </w:r>
      <w:r>
        <w:rPr>
          <w:color w:val="231F20"/>
          <w:sz w:val="18"/>
        </w:rPr>
        <w:t>study aimed to present improvement measures which </w:t>
      </w:r>
      <w:r>
        <w:rPr>
          <w:color w:val="231F20"/>
          <w:spacing w:val="2"/>
          <w:sz w:val="18"/>
        </w:rPr>
        <w:t>would </w:t>
      </w:r>
      <w:r>
        <w:rPr>
          <w:color w:val="231F20"/>
          <w:spacing w:val="3"/>
          <w:sz w:val="18"/>
        </w:rPr>
        <w:t>strengthen </w:t>
      </w:r>
      <w:r>
        <w:rPr>
          <w:color w:val="231F20"/>
          <w:spacing w:val="2"/>
          <w:sz w:val="18"/>
        </w:rPr>
        <w:t>identity </w:t>
      </w:r>
      <w:r>
        <w:rPr>
          <w:color w:val="231F20"/>
          <w:sz w:val="18"/>
        </w:rPr>
        <w:t>of </w:t>
      </w:r>
      <w:r>
        <w:rPr>
          <w:color w:val="231F20"/>
          <w:spacing w:val="2"/>
          <w:sz w:val="18"/>
        </w:rPr>
        <w:t>the </w:t>
      </w:r>
      <w:r>
        <w:rPr>
          <w:color w:val="231F20"/>
          <w:spacing w:val="3"/>
          <w:sz w:val="18"/>
        </w:rPr>
        <w:t>sea </w:t>
      </w:r>
      <w:r>
        <w:rPr>
          <w:color w:val="231F20"/>
          <w:spacing w:val="2"/>
          <w:sz w:val="18"/>
        </w:rPr>
        <w:t>area </w:t>
      </w:r>
      <w:r>
        <w:rPr>
          <w:color w:val="231F20"/>
          <w:spacing w:val="3"/>
          <w:sz w:val="18"/>
        </w:rPr>
        <w:t>utilization </w:t>
      </w:r>
      <w:r>
        <w:rPr>
          <w:color w:val="231F20"/>
          <w:sz w:val="18"/>
        </w:rPr>
        <w:t>consultation system and its</w:t>
      </w:r>
      <w:r>
        <w:rPr>
          <w:color w:val="231F20"/>
          <w:spacing w:val="-23"/>
          <w:sz w:val="18"/>
        </w:rPr>
        <w:t> </w:t>
      </w:r>
      <w:r>
        <w:rPr>
          <w:color w:val="231F20"/>
          <w:sz w:val="18"/>
        </w:rPr>
        <w:t>development.</w:t>
      </w:r>
    </w:p>
    <w:p>
      <w:pPr>
        <w:pStyle w:val="BodyText"/>
        <w:spacing w:before="11"/>
        <w:rPr>
          <w:sz w:val="20"/>
        </w:rPr>
      </w:pPr>
    </w:p>
    <w:p>
      <w:pPr>
        <w:pStyle w:val="ListParagraph"/>
        <w:numPr>
          <w:ilvl w:val="2"/>
          <w:numId w:val="8"/>
        </w:numPr>
        <w:tabs>
          <w:tab w:pos="875" w:val="left" w:leader="none"/>
        </w:tabs>
        <w:spacing w:line="278" w:lineRule="auto" w:before="0" w:after="0"/>
        <w:ind w:left="874" w:right="1" w:hanging="134"/>
        <w:jc w:val="both"/>
        <w:rPr>
          <w:sz w:val="18"/>
        </w:rPr>
      </w:pPr>
      <w:r>
        <w:rPr>
          <w:color w:val="231F20"/>
          <w:sz w:val="18"/>
        </w:rPr>
        <w:t>The study intensifies the </w:t>
      </w:r>
      <w:r>
        <w:rPr>
          <w:color w:val="231F20"/>
          <w:spacing w:val="-4"/>
          <w:sz w:val="18"/>
        </w:rPr>
        <w:t>system’s </w:t>
      </w:r>
      <w:r>
        <w:rPr>
          <w:color w:val="231F20"/>
          <w:sz w:val="18"/>
        </w:rPr>
        <w:t>distinctiveness by differentiating its function from similar systems for marine environmental</w:t>
      </w:r>
      <w:r>
        <w:rPr>
          <w:color w:val="231F20"/>
          <w:spacing w:val="24"/>
          <w:sz w:val="18"/>
        </w:rPr>
        <w:t> </w:t>
      </w:r>
      <w:r>
        <w:rPr>
          <w:color w:val="231F20"/>
          <w:sz w:val="18"/>
        </w:rPr>
        <w:t>management</w:t>
      </w:r>
    </w:p>
    <w:p>
      <w:pPr>
        <w:pStyle w:val="ListParagraph"/>
        <w:numPr>
          <w:ilvl w:val="2"/>
          <w:numId w:val="8"/>
        </w:numPr>
        <w:tabs>
          <w:tab w:pos="875" w:val="left" w:leader="none"/>
        </w:tabs>
        <w:spacing w:line="278" w:lineRule="auto" w:before="1" w:after="0"/>
        <w:ind w:left="874" w:right="1" w:hanging="134"/>
        <w:jc w:val="both"/>
        <w:rPr>
          <w:sz w:val="18"/>
        </w:rPr>
      </w:pPr>
      <w:r>
        <w:rPr>
          <w:color w:val="231F20"/>
          <w:spacing w:val="-4"/>
          <w:sz w:val="18"/>
        </w:rPr>
        <w:t>It </w:t>
      </w:r>
      <w:r>
        <w:rPr>
          <w:color w:val="231F20"/>
          <w:sz w:val="18"/>
        </w:rPr>
        <w:t>presents measures to improve effectiveness of the sea area utilization</w:t>
      </w:r>
      <w:r>
        <w:rPr>
          <w:color w:val="231F20"/>
          <w:spacing w:val="-21"/>
          <w:sz w:val="18"/>
        </w:rPr>
        <w:t> </w:t>
      </w:r>
      <w:r>
        <w:rPr>
          <w:color w:val="231F20"/>
          <w:sz w:val="18"/>
        </w:rPr>
        <w:t>consultation.</w:t>
      </w:r>
    </w:p>
    <w:p>
      <w:pPr>
        <w:pStyle w:val="ListParagraph"/>
        <w:numPr>
          <w:ilvl w:val="2"/>
          <w:numId w:val="8"/>
        </w:numPr>
        <w:tabs>
          <w:tab w:pos="875" w:val="left" w:leader="none"/>
        </w:tabs>
        <w:spacing w:line="278" w:lineRule="auto" w:before="1" w:after="0"/>
        <w:ind w:left="874" w:right="2" w:hanging="134"/>
        <w:jc w:val="both"/>
        <w:rPr>
          <w:sz w:val="18"/>
        </w:rPr>
      </w:pPr>
      <w:r>
        <w:rPr>
          <w:color w:val="231F20"/>
          <w:spacing w:val="4"/>
          <w:sz w:val="18"/>
        </w:rPr>
        <w:t>It </w:t>
      </w:r>
      <w:r>
        <w:rPr>
          <w:color w:val="231F20"/>
          <w:spacing w:val="12"/>
          <w:sz w:val="18"/>
        </w:rPr>
        <w:t>explores demand </w:t>
      </w:r>
      <w:r>
        <w:rPr>
          <w:color w:val="231F20"/>
          <w:spacing w:val="9"/>
          <w:sz w:val="18"/>
        </w:rPr>
        <w:t>for </w:t>
      </w:r>
      <w:r>
        <w:rPr>
          <w:color w:val="231F20"/>
          <w:spacing w:val="12"/>
          <w:sz w:val="18"/>
        </w:rPr>
        <w:t>better system </w:t>
      </w:r>
      <w:r>
        <w:rPr>
          <w:color w:val="231F20"/>
          <w:spacing w:val="9"/>
          <w:sz w:val="18"/>
        </w:rPr>
        <w:t>and </w:t>
      </w:r>
      <w:r>
        <w:rPr>
          <w:color w:val="231F20"/>
          <w:spacing w:val="2"/>
          <w:sz w:val="18"/>
        </w:rPr>
        <w:t>organizations, </w:t>
      </w:r>
      <w:r>
        <w:rPr>
          <w:color w:val="231F20"/>
          <w:sz w:val="18"/>
        </w:rPr>
        <w:t>presents </w:t>
      </w:r>
      <w:r>
        <w:rPr>
          <w:color w:val="231F20"/>
          <w:spacing w:val="2"/>
          <w:sz w:val="18"/>
        </w:rPr>
        <w:t>alternatives </w:t>
      </w:r>
      <w:r>
        <w:rPr>
          <w:color w:val="231F20"/>
          <w:sz w:val="18"/>
        </w:rPr>
        <w:t>and </w:t>
      </w:r>
      <w:r>
        <w:rPr>
          <w:color w:val="231F20"/>
          <w:spacing w:val="2"/>
          <w:sz w:val="18"/>
        </w:rPr>
        <w:t>builds the </w:t>
      </w:r>
      <w:r>
        <w:rPr>
          <w:color w:val="231F20"/>
          <w:sz w:val="18"/>
        </w:rPr>
        <w:t>foundation for stable system</w:t>
      </w:r>
      <w:r>
        <w:rPr>
          <w:color w:val="231F20"/>
          <w:spacing w:val="-18"/>
          <w:sz w:val="18"/>
        </w:rPr>
        <w:t> </w:t>
      </w:r>
      <w:r>
        <w:rPr>
          <w:color w:val="231F20"/>
          <w:sz w:val="18"/>
        </w:rPr>
        <w:t>operation.</w:t>
      </w:r>
    </w:p>
    <w:p>
      <w:pPr>
        <w:pStyle w:val="BodyText"/>
        <w:spacing w:before="0"/>
      </w:pPr>
    </w:p>
    <w:p>
      <w:pPr>
        <w:pStyle w:val="BodyText"/>
        <w:spacing w:before="5"/>
        <w:rPr>
          <w:sz w:val="22"/>
        </w:rPr>
      </w:pPr>
    </w:p>
    <w:p>
      <w:pPr>
        <w:pStyle w:val="Heading2"/>
        <w:numPr>
          <w:ilvl w:val="1"/>
          <w:numId w:val="2"/>
        </w:numPr>
        <w:tabs>
          <w:tab w:pos="786" w:val="left" w:leader="none"/>
        </w:tabs>
        <w:spacing w:line="240" w:lineRule="auto" w:before="1" w:after="0"/>
        <w:ind w:left="785" w:right="0" w:hanging="215"/>
        <w:jc w:val="left"/>
      </w:pPr>
      <w:r>
        <w:rPr>
          <w:color w:val="00AAAD"/>
          <w:spacing w:val="-5"/>
          <w:w w:val="95"/>
        </w:rPr>
        <w:t>Methodologies </w:t>
      </w:r>
      <w:r>
        <w:rPr>
          <w:color w:val="00AAAD"/>
          <w:spacing w:val="-4"/>
          <w:w w:val="95"/>
        </w:rPr>
        <w:t>and</w:t>
      </w:r>
      <w:r>
        <w:rPr>
          <w:color w:val="00AAAD"/>
          <w:spacing w:val="-2"/>
          <w:w w:val="95"/>
        </w:rPr>
        <w:t> </w:t>
      </w:r>
      <w:r>
        <w:rPr>
          <w:color w:val="00AAAD"/>
          <w:spacing w:val="-5"/>
          <w:w w:val="95"/>
        </w:rPr>
        <w:t>Feature</w:t>
      </w:r>
    </w:p>
    <w:p>
      <w:pPr>
        <w:pStyle w:val="BodyText"/>
        <w:spacing w:before="3"/>
        <w:rPr>
          <w:rFonts w:ascii="Lucida Sans"/>
          <w:sz w:val="21"/>
        </w:rPr>
      </w:pPr>
    </w:p>
    <w:p>
      <w:pPr>
        <w:pStyle w:val="Heading3"/>
        <w:numPr>
          <w:ilvl w:val="0"/>
          <w:numId w:val="9"/>
        </w:numPr>
        <w:tabs>
          <w:tab w:pos="763" w:val="left" w:leader="none"/>
        </w:tabs>
        <w:spacing w:line="240" w:lineRule="auto" w:before="0" w:after="0"/>
        <w:ind w:left="762" w:right="0" w:hanging="192"/>
        <w:jc w:val="left"/>
      </w:pPr>
      <w:r>
        <w:rPr>
          <w:color w:val="231F20"/>
        </w:rPr>
        <w:t>Methodologies</w:t>
      </w:r>
    </w:p>
    <w:p>
      <w:pPr>
        <w:pStyle w:val="BodyText"/>
        <w:spacing w:before="1"/>
        <w:rPr>
          <w:rFonts w:ascii="Palatino Linotype"/>
          <w:b/>
          <w:sz w:val="19"/>
        </w:rPr>
      </w:pPr>
    </w:p>
    <w:p>
      <w:pPr>
        <w:pStyle w:val="ListParagraph"/>
        <w:numPr>
          <w:ilvl w:val="1"/>
          <w:numId w:val="8"/>
        </w:numPr>
        <w:tabs>
          <w:tab w:pos="682" w:val="left" w:leader="none"/>
        </w:tabs>
        <w:spacing w:line="278" w:lineRule="auto" w:before="1" w:after="0"/>
        <w:ind w:left="681" w:right="2" w:hanging="111"/>
        <w:jc w:val="both"/>
        <w:rPr>
          <w:sz w:val="18"/>
        </w:rPr>
      </w:pPr>
      <w:r>
        <w:rPr>
          <w:color w:val="231F20"/>
          <w:sz w:val="18"/>
        </w:rPr>
        <w:t>Environmental </w:t>
      </w:r>
      <w:r>
        <w:rPr>
          <w:color w:val="231F20"/>
          <w:spacing w:val="2"/>
          <w:sz w:val="18"/>
        </w:rPr>
        <w:t>assessment </w:t>
      </w:r>
      <w:r>
        <w:rPr>
          <w:color w:val="231F20"/>
          <w:sz w:val="18"/>
        </w:rPr>
        <w:t>and </w:t>
      </w:r>
      <w:r>
        <w:rPr>
          <w:color w:val="231F20"/>
          <w:spacing w:val="2"/>
          <w:sz w:val="18"/>
        </w:rPr>
        <w:t>analyses </w:t>
      </w:r>
      <w:r>
        <w:rPr>
          <w:color w:val="231F20"/>
          <w:sz w:val="18"/>
        </w:rPr>
        <w:t>on </w:t>
      </w:r>
      <w:r>
        <w:rPr>
          <w:color w:val="231F20"/>
          <w:spacing w:val="2"/>
          <w:sz w:val="18"/>
        </w:rPr>
        <w:t>materials </w:t>
      </w:r>
      <w:r>
        <w:rPr>
          <w:color w:val="231F20"/>
          <w:spacing w:val="7"/>
          <w:sz w:val="18"/>
        </w:rPr>
        <w:t>which detailed </w:t>
      </w:r>
      <w:r>
        <w:rPr>
          <w:color w:val="231F20"/>
          <w:spacing w:val="6"/>
          <w:sz w:val="18"/>
        </w:rPr>
        <w:t>the </w:t>
      </w:r>
      <w:r>
        <w:rPr>
          <w:color w:val="231F20"/>
          <w:spacing w:val="7"/>
          <w:sz w:val="18"/>
        </w:rPr>
        <w:t>current operation </w:t>
      </w:r>
      <w:r>
        <w:rPr>
          <w:color w:val="231F20"/>
          <w:spacing w:val="3"/>
          <w:sz w:val="18"/>
        </w:rPr>
        <w:t>of </w:t>
      </w:r>
      <w:r>
        <w:rPr>
          <w:color w:val="231F20"/>
          <w:spacing w:val="6"/>
          <w:sz w:val="18"/>
        </w:rPr>
        <w:t>sea </w:t>
      </w:r>
      <w:r>
        <w:rPr>
          <w:color w:val="231F20"/>
          <w:spacing w:val="5"/>
          <w:sz w:val="18"/>
        </w:rPr>
        <w:t>area </w:t>
      </w:r>
      <w:r>
        <w:rPr>
          <w:color w:val="231F20"/>
          <w:sz w:val="18"/>
        </w:rPr>
        <w:t>utilization consultation</w:t>
      </w:r>
      <w:r>
        <w:rPr>
          <w:color w:val="231F20"/>
          <w:spacing w:val="-13"/>
          <w:sz w:val="18"/>
        </w:rPr>
        <w:t> </w:t>
      </w:r>
      <w:r>
        <w:rPr>
          <w:color w:val="231F20"/>
          <w:sz w:val="18"/>
        </w:rPr>
        <w:t>system</w:t>
      </w:r>
    </w:p>
    <w:p>
      <w:pPr>
        <w:pStyle w:val="BodyText"/>
        <w:spacing w:before="11"/>
        <w:rPr>
          <w:sz w:val="20"/>
        </w:rPr>
      </w:pPr>
    </w:p>
    <w:p>
      <w:pPr>
        <w:pStyle w:val="ListParagraph"/>
        <w:numPr>
          <w:ilvl w:val="1"/>
          <w:numId w:val="8"/>
        </w:numPr>
        <w:tabs>
          <w:tab w:pos="682" w:val="left" w:leader="none"/>
        </w:tabs>
        <w:spacing w:line="240" w:lineRule="auto" w:before="0" w:after="0"/>
        <w:ind w:left="681" w:right="0" w:hanging="111"/>
        <w:jc w:val="left"/>
        <w:rPr>
          <w:sz w:val="18"/>
        </w:rPr>
      </w:pPr>
      <w:r>
        <w:rPr>
          <w:color w:val="231F20"/>
          <w:sz w:val="18"/>
        </w:rPr>
        <w:t>Investigations</w:t>
      </w:r>
      <w:r>
        <w:rPr>
          <w:color w:val="231F20"/>
          <w:spacing w:val="-14"/>
          <w:sz w:val="18"/>
        </w:rPr>
        <w:t> </w:t>
      </w:r>
      <w:r>
        <w:rPr>
          <w:color w:val="231F20"/>
          <w:sz w:val="18"/>
        </w:rPr>
        <w:t>on</w:t>
      </w:r>
      <w:r>
        <w:rPr>
          <w:color w:val="231F20"/>
          <w:spacing w:val="-14"/>
          <w:sz w:val="18"/>
        </w:rPr>
        <w:t> </w:t>
      </w:r>
      <w:r>
        <w:rPr>
          <w:color w:val="231F20"/>
          <w:sz w:val="18"/>
        </w:rPr>
        <w:t>experts’</w:t>
      </w:r>
      <w:r>
        <w:rPr>
          <w:color w:val="231F20"/>
          <w:spacing w:val="-14"/>
          <w:sz w:val="18"/>
        </w:rPr>
        <w:t> </w:t>
      </w:r>
      <w:r>
        <w:rPr>
          <w:color w:val="231F20"/>
          <w:sz w:val="18"/>
        </w:rPr>
        <w:t>awareness</w:t>
      </w:r>
      <w:r>
        <w:rPr>
          <w:color w:val="231F20"/>
          <w:spacing w:val="-14"/>
          <w:sz w:val="18"/>
        </w:rPr>
        <w:t> </w:t>
      </w:r>
      <w:r>
        <w:rPr>
          <w:color w:val="231F20"/>
          <w:sz w:val="18"/>
        </w:rPr>
        <w:t>about</w:t>
      </w:r>
      <w:r>
        <w:rPr>
          <w:color w:val="231F20"/>
          <w:spacing w:val="-14"/>
          <w:sz w:val="18"/>
        </w:rPr>
        <w:t> </w:t>
      </w:r>
      <w:r>
        <w:rPr>
          <w:color w:val="231F20"/>
          <w:sz w:val="18"/>
        </w:rPr>
        <w:t>the</w:t>
      </w:r>
      <w:r>
        <w:rPr>
          <w:color w:val="231F20"/>
          <w:spacing w:val="-14"/>
          <w:sz w:val="18"/>
        </w:rPr>
        <w:t> </w:t>
      </w:r>
      <w:r>
        <w:rPr>
          <w:color w:val="231F20"/>
          <w:sz w:val="18"/>
        </w:rPr>
        <w:t>system</w:t>
      </w:r>
    </w:p>
    <w:p>
      <w:pPr>
        <w:pStyle w:val="BodyText"/>
        <w:spacing w:before="8"/>
        <w:rPr>
          <w:sz w:val="23"/>
        </w:rPr>
      </w:pPr>
    </w:p>
    <w:p>
      <w:pPr>
        <w:pStyle w:val="ListParagraph"/>
        <w:numPr>
          <w:ilvl w:val="1"/>
          <w:numId w:val="8"/>
        </w:numPr>
        <w:tabs>
          <w:tab w:pos="682" w:val="left" w:leader="none"/>
        </w:tabs>
        <w:spacing w:line="240" w:lineRule="auto" w:before="0" w:after="0"/>
        <w:ind w:left="681" w:right="0" w:hanging="111"/>
        <w:jc w:val="left"/>
        <w:rPr>
          <w:sz w:val="18"/>
        </w:rPr>
      </w:pPr>
      <w:r>
        <w:rPr>
          <w:color w:val="231F20"/>
          <w:sz w:val="18"/>
        </w:rPr>
        <w:t>Joint research with expert organizations to  </w:t>
      </w:r>
      <w:r>
        <w:rPr>
          <w:color w:val="231F20"/>
          <w:spacing w:val="43"/>
          <w:sz w:val="18"/>
        </w:rPr>
        <w:t> </w:t>
      </w:r>
      <w:r>
        <w:rPr>
          <w:color w:val="231F20"/>
          <w:sz w:val="18"/>
        </w:rPr>
        <w:t>benchmark</w:t>
      </w:r>
    </w:p>
    <w:p>
      <w:pPr>
        <w:pStyle w:val="BodyText"/>
        <w:ind w:left="681"/>
      </w:pPr>
      <w:r>
        <w:rPr>
          <w:color w:val="231F20"/>
        </w:rPr>
        <w:t>similar systems</w:t>
      </w:r>
    </w:p>
    <w:p>
      <w:pPr>
        <w:pStyle w:val="BodyText"/>
        <w:spacing w:before="10"/>
        <w:rPr>
          <w:sz w:val="21"/>
        </w:rPr>
      </w:pPr>
    </w:p>
    <w:p>
      <w:pPr>
        <w:pStyle w:val="Heading3"/>
        <w:numPr>
          <w:ilvl w:val="0"/>
          <w:numId w:val="9"/>
        </w:numPr>
        <w:tabs>
          <w:tab w:pos="763" w:val="left" w:leader="none"/>
        </w:tabs>
        <w:spacing w:line="240" w:lineRule="auto" w:before="0" w:after="0"/>
        <w:ind w:left="762" w:right="0" w:hanging="192"/>
        <w:jc w:val="left"/>
      </w:pPr>
      <w:r>
        <w:rPr>
          <w:color w:val="231F20"/>
        </w:rPr>
        <w:t>Feature</w:t>
      </w:r>
    </w:p>
    <w:p>
      <w:pPr>
        <w:pStyle w:val="BodyText"/>
        <w:spacing w:before="1"/>
        <w:rPr>
          <w:rFonts w:ascii="Palatino Linotype"/>
          <w:b/>
          <w:sz w:val="19"/>
        </w:rPr>
      </w:pPr>
    </w:p>
    <w:p>
      <w:pPr>
        <w:pStyle w:val="ListParagraph"/>
        <w:numPr>
          <w:ilvl w:val="1"/>
          <w:numId w:val="8"/>
        </w:numPr>
        <w:tabs>
          <w:tab w:pos="682" w:val="left" w:leader="none"/>
        </w:tabs>
        <w:spacing w:line="278" w:lineRule="auto" w:before="1" w:after="0"/>
        <w:ind w:left="681" w:right="0" w:hanging="111"/>
        <w:jc w:val="both"/>
        <w:rPr>
          <w:sz w:val="18"/>
        </w:rPr>
      </w:pPr>
      <w:r>
        <w:rPr>
          <w:color w:val="231F20"/>
          <w:spacing w:val="3"/>
          <w:sz w:val="18"/>
        </w:rPr>
        <w:t>The </w:t>
      </w:r>
      <w:r>
        <w:rPr>
          <w:color w:val="231F20"/>
          <w:spacing w:val="4"/>
          <w:sz w:val="18"/>
        </w:rPr>
        <w:t>study presents </w:t>
      </w:r>
      <w:r>
        <w:rPr>
          <w:color w:val="231F20"/>
          <w:spacing w:val="5"/>
          <w:sz w:val="18"/>
        </w:rPr>
        <w:t>detailed sectoral </w:t>
      </w:r>
      <w:r>
        <w:rPr>
          <w:color w:val="231F20"/>
          <w:spacing w:val="4"/>
          <w:sz w:val="18"/>
        </w:rPr>
        <w:t>improvements </w:t>
      </w:r>
      <w:r>
        <w:rPr>
          <w:color w:val="231F20"/>
          <w:spacing w:val="3"/>
          <w:sz w:val="18"/>
        </w:rPr>
        <w:t>including upgrading </w:t>
      </w:r>
      <w:r>
        <w:rPr>
          <w:color w:val="231F20"/>
          <w:sz w:val="18"/>
        </w:rPr>
        <w:t>of </w:t>
      </w:r>
      <w:r>
        <w:rPr>
          <w:color w:val="231F20"/>
          <w:spacing w:val="3"/>
          <w:sz w:val="18"/>
        </w:rPr>
        <w:t>basic system </w:t>
      </w:r>
      <w:r>
        <w:rPr>
          <w:color w:val="231F20"/>
          <w:sz w:val="18"/>
        </w:rPr>
        <w:t>of </w:t>
      </w:r>
      <w:r>
        <w:rPr>
          <w:color w:val="231F20"/>
          <w:spacing w:val="3"/>
          <w:sz w:val="18"/>
        </w:rPr>
        <w:t>the </w:t>
      </w:r>
      <w:r>
        <w:rPr>
          <w:color w:val="231F20"/>
          <w:spacing w:val="4"/>
          <w:sz w:val="18"/>
        </w:rPr>
        <w:t>sea </w:t>
      </w:r>
      <w:r>
        <w:rPr>
          <w:color w:val="231F20"/>
          <w:spacing w:val="2"/>
          <w:sz w:val="18"/>
        </w:rPr>
        <w:t>area </w:t>
      </w:r>
      <w:r>
        <w:rPr>
          <w:color w:val="231F20"/>
          <w:sz w:val="18"/>
        </w:rPr>
        <w:t>utilization</w:t>
      </w:r>
      <w:r>
        <w:rPr>
          <w:color w:val="231F20"/>
          <w:spacing w:val="-6"/>
          <w:sz w:val="18"/>
        </w:rPr>
        <w:t> </w:t>
      </w:r>
      <w:r>
        <w:rPr>
          <w:color w:val="231F20"/>
          <w:sz w:val="18"/>
        </w:rPr>
        <w:t>consultation.</w:t>
      </w:r>
      <w:r>
        <w:rPr>
          <w:color w:val="231F20"/>
          <w:spacing w:val="-6"/>
          <w:sz w:val="18"/>
        </w:rPr>
        <w:t> </w:t>
      </w:r>
      <w:r>
        <w:rPr>
          <w:color w:val="231F20"/>
          <w:sz w:val="18"/>
        </w:rPr>
        <w:t>In</w:t>
      </w:r>
      <w:r>
        <w:rPr>
          <w:color w:val="231F20"/>
          <w:spacing w:val="-6"/>
          <w:sz w:val="18"/>
        </w:rPr>
        <w:t> </w:t>
      </w:r>
      <w:r>
        <w:rPr>
          <w:color w:val="231F20"/>
          <w:sz w:val="18"/>
        </w:rPr>
        <w:t>this</w:t>
      </w:r>
      <w:r>
        <w:rPr>
          <w:color w:val="231F20"/>
          <w:spacing w:val="-6"/>
          <w:sz w:val="18"/>
        </w:rPr>
        <w:t> </w:t>
      </w:r>
      <w:r>
        <w:rPr>
          <w:color w:val="231F20"/>
          <w:sz w:val="18"/>
        </w:rPr>
        <w:t>regard,</w:t>
      </w:r>
      <w:r>
        <w:rPr>
          <w:color w:val="231F20"/>
          <w:spacing w:val="-6"/>
          <w:sz w:val="18"/>
        </w:rPr>
        <w:t> </w:t>
      </w:r>
      <w:r>
        <w:rPr>
          <w:color w:val="231F20"/>
          <w:sz w:val="18"/>
        </w:rPr>
        <w:t>it</w:t>
      </w:r>
      <w:r>
        <w:rPr>
          <w:color w:val="231F20"/>
          <w:spacing w:val="-6"/>
          <w:sz w:val="18"/>
        </w:rPr>
        <w:t> </w:t>
      </w:r>
      <w:r>
        <w:rPr>
          <w:color w:val="231F20"/>
          <w:sz w:val="18"/>
        </w:rPr>
        <w:t>seeks</w:t>
      </w:r>
      <w:r>
        <w:rPr>
          <w:color w:val="231F20"/>
          <w:spacing w:val="-6"/>
          <w:sz w:val="18"/>
        </w:rPr>
        <w:t> </w:t>
      </w:r>
      <w:r>
        <w:rPr>
          <w:color w:val="231F20"/>
          <w:sz w:val="18"/>
        </w:rPr>
        <w:t>change</w:t>
      </w:r>
      <w:r>
        <w:rPr>
          <w:color w:val="231F20"/>
          <w:spacing w:val="-6"/>
          <w:sz w:val="18"/>
        </w:rPr>
        <w:t> </w:t>
      </w:r>
      <w:r>
        <w:rPr>
          <w:color w:val="231F20"/>
          <w:sz w:val="18"/>
        </w:rPr>
        <w:t>of</w:t>
      </w:r>
    </w:p>
    <w:p>
      <w:pPr>
        <w:pStyle w:val="BodyText"/>
        <w:spacing w:before="85"/>
        <w:ind w:left="348"/>
      </w:pPr>
      <w:r>
        <w:rPr/>
        <w:br w:type="column"/>
      </w:r>
      <w:r>
        <w:rPr>
          <w:color w:val="231F20"/>
        </w:rPr>
        <w:t>environmental assessment in maritime affairs.</w:t>
      </w:r>
    </w:p>
    <w:p>
      <w:pPr>
        <w:pStyle w:val="BodyText"/>
        <w:spacing w:before="0"/>
      </w:pPr>
    </w:p>
    <w:p>
      <w:pPr>
        <w:pStyle w:val="BodyText"/>
        <w:spacing w:before="2"/>
        <w:rPr>
          <w:sz w:val="25"/>
        </w:rPr>
      </w:pPr>
    </w:p>
    <w:p>
      <w:pPr>
        <w:pStyle w:val="Heading2"/>
        <w:numPr>
          <w:ilvl w:val="1"/>
          <w:numId w:val="2"/>
        </w:numPr>
        <w:tabs>
          <w:tab w:pos="454" w:val="left" w:leader="none"/>
        </w:tabs>
        <w:spacing w:line="240" w:lineRule="auto" w:before="1" w:after="0"/>
        <w:ind w:left="453" w:right="0" w:hanging="216"/>
        <w:jc w:val="left"/>
      </w:pPr>
      <w:r>
        <w:rPr>
          <w:color w:val="00AAAD"/>
          <w:spacing w:val="-6"/>
        </w:rPr>
        <w:t>Results</w:t>
      </w:r>
    </w:p>
    <w:p>
      <w:pPr>
        <w:pStyle w:val="BodyText"/>
        <w:spacing w:before="3"/>
        <w:rPr>
          <w:rFonts w:ascii="Lucida Sans"/>
          <w:sz w:val="21"/>
        </w:rPr>
      </w:pPr>
    </w:p>
    <w:p>
      <w:pPr>
        <w:pStyle w:val="Heading3"/>
        <w:numPr>
          <w:ilvl w:val="0"/>
          <w:numId w:val="10"/>
        </w:numPr>
        <w:tabs>
          <w:tab w:pos="431" w:val="left" w:leader="none"/>
        </w:tabs>
        <w:spacing w:line="240" w:lineRule="auto" w:before="0" w:after="0"/>
        <w:ind w:left="430" w:right="0" w:hanging="193"/>
        <w:jc w:val="left"/>
      </w:pPr>
      <w:r>
        <w:rPr>
          <w:color w:val="231F20"/>
        </w:rPr>
        <w:t>Summary</w:t>
      </w:r>
    </w:p>
    <w:p>
      <w:pPr>
        <w:pStyle w:val="BodyText"/>
        <w:spacing w:before="1"/>
        <w:rPr>
          <w:rFonts w:ascii="Palatino Linotype"/>
          <w:b/>
          <w:sz w:val="19"/>
        </w:rPr>
      </w:pPr>
    </w:p>
    <w:p>
      <w:pPr>
        <w:pStyle w:val="ListParagraph"/>
        <w:numPr>
          <w:ilvl w:val="0"/>
          <w:numId w:val="3"/>
        </w:numPr>
        <w:tabs>
          <w:tab w:pos="349" w:val="left" w:leader="none"/>
        </w:tabs>
        <w:spacing w:line="240" w:lineRule="auto" w:before="1" w:after="0"/>
        <w:ind w:left="348" w:right="0" w:hanging="111"/>
        <w:jc w:val="left"/>
        <w:rPr>
          <w:sz w:val="18"/>
        </w:rPr>
      </w:pPr>
      <w:r>
        <w:rPr>
          <w:color w:val="231F20"/>
          <w:sz w:val="18"/>
        </w:rPr>
        <w:t>The study proposed measures to intensify status of  </w:t>
      </w:r>
      <w:r>
        <w:rPr>
          <w:color w:val="231F20"/>
          <w:spacing w:val="37"/>
          <w:sz w:val="18"/>
        </w:rPr>
        <w:t> </w:t>
      </w:r>
      <w:r>
        <w:rPr>
          <w:color w:val="231F20"/>
          <w:sz w:val="18"/>
        </w:rPr>
        <w:t>the</w:t>
      </w:r>
    </w:p>
    <w:p>
      <w:pPr>
        <w:pStyle w:val="BodyText"/>
        <w:ind w:left="348"/>
      </w:pPr>
      <w:r>
        <w:rPr>
          <w:color w:val="231F20"/>
        </w:rPr>
        <w:t>sea area utilization consultation system.</w:t>
      </w:r>
    </w:p>
    <w:p>
      <w:pPr>
        <w:pStyle w:val="BodyText"/>
        <w:spacing w:before="8"/>
        <w:rPr>
          <w:sz w:val="23"/>
        </w:rPr>
      </w:pPr>
    </w:p>
    <w:p>
      <w:pPr>
        <w:pStyle w:val="ListParagraph"/>
        <w:numPr>
          <w:ilvl w:val="0"/>
          <w:numId w:val="11"/>
        </w:numPr>
        <w:tabs>
          <w:tab w:pos="513" w:val="left" w:leader="none"/>
        </w:tabs>
        <w:spacing w:line="278" w:lineRule="auto" w:before="0" w:after="0"/>
        <w:ind w:left="512" w:right="565" w:hanging="105"/>
        <w:jc w:val="both"/>
        <w:rPr>
          <w:sz w:val="18"/>
        </w:rPr>
      </w:pPr>
      <w:r>
        <w:rPr>
          <w:color w:val="231F20"/>
          <w:spacing w:val="-3"/>
          <w:sz w:val="18"/>
        </w:rPr>
        <w:t>It </w:t>
      </w:r>
      <w:r>
        <w:rPr>
          <w:color w:val="231F20"/>
          <w:sz w:val="18"/>
        </w:rPr>
        <w:t>expanded target projects of the system to include </w:t>
      </w:r>
      <w:r>
        <w:rPr>
          <w:color w:val="231F20"/>
          <w:spacing w:val="4"/>
          <w:sz w:val="18"/>
        </w:rPr>
        <w:t>development </w:t>
      </w:r>
      <w:r>
        <w:rPr>
          <w:color w:val="231F20"/>
          <w:spacing w:val="5"/>
          <w:sz w:val="18"/>
        </w:rPr>
        <w:t>activities </w:t>
      </w:r>
      <w:r>
        <w:rPr>
          <w:color w:val="231F20"/>
          <w:spacing w:val="3"/>
          <w:sz w:val="18"/>
        </w:rPr>
        <w:t>in </w:t>
      </w:r>
      <w:r>
        <w:rPr>
          <w:color w:val="231F20"/>
          <w:spacing w:val="4"/>
          <w:sz w:val="18"/>
        </w:rPr>
        <w:t>the </w:t>
      </w:r>
      <w:r>
        <w:rPr>
          <w:color w:val="231F20"/>
          <w:spacing w:val="5"/>
          <w:sz w:val="18"/>
        </w:rPr>
        <w:t>coastline. </w:t>
      </w:r>
      <w:r>
        <w:rPr>
          <w:color w:val="231F20"/>
          <w:sz w:val="18"/>
        </w:rPr>
        <w:t>By </w:t>
      </w:r>
      <w:r>
        <w:rPr>
          <w:color w:val="231F20"/>
          <w:spacing w:val="4"/>
          <w:sz w:val="18"/>
        </w:rPr>
        <w:t>doing </w:t>
      </w:r>
      <w:r>
        <w:rPr>
          <w:color w:val="231F20"/>
          <w:sz w:val="18"/>
        </w:rPr>
        <w:t>so, </w:t>
      </w:r>
      <w:r>
        <w:rPr>
          <w:color w:val="231F20"/>
          <w:spacing w:val="2"/>
          <w:sz w:val="18"/>
        </w:rPr>
        <w:t>the </w:t>
      </w:r>
      <w:r>
        <w:rPr>
          <w:color w:val="231F20"/>
          <w:sz w:val="18"/>
        </w:rPr>
        <w:t>study buttressed </w:t>
      </w:r>
      <w:r>
        <w:rPr>
          <w:color w:val="231F20"/>
          <w:spacing w:val="2"/>
          <w:sz w:val="18"/>
        </w:rPr>
        <w:t>the </w:t>
      </w:r>
      <w:r>
        <w:rPr>
          <w:color w:val="231F20"/>
          <w:sz w:val="18"/>
        </w:rPr>
        <w:t>system’s </w:t>
      </w:r>
      <w:r>
        <w:rPr>
          <w:color w:val="231F20"/>
          <w:spacing w:val="2"/>
          <w:sz w:val="18"/>
        </w:rPr>
        <w:t>virtuous </w:t>
      </w:r>
      <w:r>
        <w:rPr>
          <w:color w:val="231F20"/>
          <w:sz w:val="18"/>
        </w:rPr>
        <w:t>cycle where activities which affected marine environment </w:t>
      </w:r>
      <w:r>
        <w:rPr>
          <w:color w:val="231F20"/>
          <w:spacing w:val="3"/>
          <w:sz w:val="18"/>
        </w:rPr>
        <w:t>became the main </w:t>
      </w:r>
      <w:r>
        <w:rPr>
          <w:color w:val="231F20"/>
          <w:spacing w:val="2"/>
          <w:sz w:val="18"/>
        </w:rPr>
        <w:t>player </w:t>
      </w:r>
      <w:r>
        <w:rPr>
          <w:color w:val="231F20"/>
          <w:sz w:val="18"/>
        </w:rPr>
        <w:t>of </w:t>
      </w:r>
      <w:r>
        <w:rPr>
          <w:color w:val="231F20"/>
          <w:spacing w:val="3"/>
          <w:sz w:val="18"/>
        </w:rPr>
        <w:t>marine environmental </w:t>
      </w:r>
      <w:r>
        <w:rPr>
          <w:color w:val="231F20"/>
          <w:sz w:val="18"/>
        </w:rPr>
        <w:t>management.</w:t>
      </w:r>
    </w:p>
    <w:p>
      <w:pPr>
        <w:pStyle w:val="ListParagraph"/>
        <w:numPr>
          <w:ilvl w:val="0"/>
          <w:numId w:val="11"/>
        </w:numPr>
        <w:tabs>
          <w:tab w:pos="513" w:val="left" w:leader="none"/>
        </w:tabs>
        <w:spacing w:line="278" w:lineRule="auto" w:before="1" w:after="0"/>
        <w:ind w:left="512" w:right="567" w:hanging="105"/>
        <w:jc w:val="both"/>
        <w:rPr>
          <w:sz w:val="18"/>
        </w:rPr>
      </w:pPr>
      <w:r>
        <w:rPr>
          <w:color w:val="231F20"/>
          <w:sz w:val="18"/>
        </w:rPr>
        <w:t>By </w:t>
      </w:r>
      <w:r>
        <w:rPr>
          <w:color w:val="231F20"/>
          <w:spacing w:val="4"/>
          <w:sz w:val="18"/>
        </w:rPr>
        <w:t>changing the sea </w:t>
      </w:r>
      <w:r>
        <w:rPr>
          <w:color w:val="231F20"/>
          <w:spacing w:val="3"/>
          <w:sz w:val="18"/>
        </w:rPr>
        <w:t>area </w:t>
      </w:r>
      <w:r>
        <w:rPr>
          <w:color w:val="231F20"/>
          <w:spacing w:val="4"/>
          <w:sz w:val="18"/>
        </w:rPr>
        <w:t>utilization consultation </w:t>
      </w:r>
      <w:r>
        <w:rPr>
          <w:color w:val="231F20"/>
          <w:sz w:val="18"/>
        </w:rPr>
        <w:t>system into environmental impact assessments, the study </w:t>
      </w:r>
      <w:r>
        <w:rPr>
          <w:color w:val="231F20"/>
          <w:spacing w:val="2"/>
          <w:sz w:val="18"/>
        </w:rPr>
        <w:t>introduced strategic impact assessments </w:t>
      </w:r>
      <w:r>
        <w:rPr>
          <w:color w:val="231F20"/>
          <w:sz w:val="18"/>
        </w:rPr>
        <w:t>and strengthened linkage to the public water occupation/ use permit</w:t>
      </w:r>
      <w:r>
        <w:rPr>
          <w:color w:val="231F20"/>
          <w:spacing w:val="6"/>
          <w:sz w:val="18"/>
        </w:rPr>
        <w:t> </w:t>
      </w:r>
      <w:r>
        <w:rPr>
          <w:color w:val="231F20"/>
          <w:sz w:val="18"/>
        </w:rPr>
        <w:t>procedures.</w:t>
      </w:r>
    </w:p>
    <w:p>
      <w:pPr>
        <w:pStyle w:val="BodyText"/>
        <w:spacing w:before="11"/>
        <w:rPr>
          <w:sz w:val="20"/>
        </w:rPr>
      </w:pPr>
    </w:p>
    <w:p>
      <w:pPr>
        <w:pStyle w:val="ListParagraph"/>
        <w:numPr>
          <w:ilvl w:val="0"/>
          <w:numId w:val="3"/>
        </w:numPr>
        <w:tabs>
          <w:tab w:pos="349" w:val="left" w:leader="none"/>
        </w:tabs>
        <w:spacing w:line="240" w:lineRule="auto" w:before="0" w:after="0"/>
        <w:ind w:left="348" w:right="0" w:hanging="111"/>
        <w:jc w:val="left"/>
        <w:rPr>
          <w:sz w:val="18"/>
        </w:rPr>
      </w:pPr>
      <w:r>
        <w:rPr>
          <w:color w:val="231F20"/>
          <w:sz w:val="18"/>
        </w:rPr>
        <w:t>Measures</w:t>
      </w:r>
      <w:r>
        <w:rPr>
          <w:color w:val="231F20"/>
          <w:spacing w:val="-9"/>
          <w:sz w:val="18"/>
        </w:rPr>
        <w:t> </w:t>
      </w:r>
      <w:r>
        <w:rPr>
          <w:color w:val="231F20"/>
          <w:sz w:val="18"/>
        </w:rPr>
        <w:t>for</w:t>
      </w:r>
      <w:r>
        <w:rPr>
          <w:color w:val="231F20"/>
          <w:spacing w:val="-9"/>
          <w:sz w:val="18"/>
        </w:rPr>
        <w:t> </w:t>
      </w:r>
      <w:r>
        <w:rPr>
          <w:color w:val="231F20"/>
          <w:sz w:val="18"/>
        </w:rPr>
        <w:t>better</w:t>
      </w:r>
      <w:r>
        <w:rPr>
          <w:color w:val="231F20"/>
          <w:spacing w:val="-9"/>
          <w:sz w:val="18"/>
        </w:rPr>
        <w:t> </w:t>
      </w:r>
      <w:r>
        <w:rPr>
          <w:color w:val="231F20"/>
          <w:sz w:val="18"/>
        </w:rPr>
        <w:t>system</w:t>
      </w:r>
      <w:r>
        <w:rPr>
          <w:color w:val="231F20"/>
          <w:spacing w:val="-9"/>
          <w:sz w:val="18"/>
        </w:rPr>
        <w:t> </w:t>
      </w:r>
      <w:r>
        <w:rPr>
          <w:color w:val="231F20"/>
          <w:sz w:val="18"/>
        </w:rPr>
        <w:t>operation</w:t>
      </w:r>
      <w:r>
        <w:rPr>
          <w:color w:val="231F20"/>
          <w:spacing w:val="-9"/>
          <w:sz w:val="18"/>
        </w:rPr>
        <w:t> </w:t>
      </w:r>
      <w:r>
        <w:rPr>
          <w:color w:val="231F20"/>
          <w:sz w:val="18"/>
        </w:rPr>
        <w:t>capacity</w:t>
      </w:r>
    </w:p>
    <w:p>
      <w:pPr>
        <w:pStyle w:val="BodyText"/>
        <w:spacing w:before="8"/>
        <w:rPr>
          <w:sz w:val="23"/>
        </w:rPr>
      </w:pPr>
    </w:p>
    <w:p>
      <w:pPr>
        <w:pStyle w:val="ListParagraph"/>
        <w:numPr>
          <w:ilvl w:val="0"/>
          <w:numId w:val="12"/>
        </w:numPr>
        <w:tabs>
          <w:tab w:pos="513" w:val="left" w:leader="none"/>
        </w:tabs>
        <w:spacing w:line="278" w:lineRule="auto" w:before="0" w:after="0"/>
        <w:ind w:left="512" w:right="567" w:hanging="105"/>
        <w:jc w:val="both"/>
        <w:rPr>
          <w:sz w:val="18"/>
        </w:rPr>
      </w:pPr>
      <w:r>
        <w:rPr>
          <w:color w:val="231F20"/>
          <w:sz w:val="18"/>
        </w:rPr>
        <w:t>The study suggested changing the consultation target from activity unit to project unit. This will address overlapping consultations and induce comprehensive impact assessment. (15 activities were re-categorized into 9</w:t>
      </w:r>
      <w:r>
        <w:rPr>
          <w:color w:val="231F20"/>
          <w:spacing w:val="-12"/>
          <w:sz w:val="18"/>
        </w:rPr>
        <w:t> </w:t>
      </w:r>
      <w:r>
        <w:rPr>
          <w:color w:val="231F20"/>
          <w:sz w:val="18"/>
        </w:rPr>
        <w:t>projects.)</w:t>
      </w:r>
    </w:p>
    <w:p>
      <w:pPr>
        <w:pStyle w:val="ListParagraph"/>
        <w:numPr>
          <w:ilvl w:val="0"/>
          <w:numId w:val="12"/>
        </w:numPr>
        <w:tabs>
          <w:tab w:pos="510" w:val="left" w:leader="none"/>
        </w:tabs>
        <w:spacing w:line="278" w:lineRule="auto" w:before="1" w:after="0"/>
        <w:ind w:left="509" w:right="561" w:hanging="102"/>
        <w:jc w:val="both"/>
        <w:rPr>
          <w:sz w:val="18"/>
        </w:rPr>
      </w:pPr>
      <w:r>
        <w:rPr>
          <w:color w:val="231F20"/>
          <w:sz w:val="18"/>
        </w:rPr>
        <w:t>It </w:t>
      </w:r>
      <w:r>
        <w:rPr>
          <w:color w:val="231F20"/>
          <w:spacing w:val="5"/>
          <w:sz w:val="18"/>
        </w:rPr>
        <w:t>also proposed </w:t>
      </w:r>
      <w:r>
        <w:rPr>
          <w:color w:val="231F20"/>
          <w:spacing w:val="4"/>
          <w:sz w:val="18"/>
        </w:rPr>
        <w:t>developing programs </w:t>
      </w:r>
      <w:r>
        <w:rPr>
          <w:color w:val="231F20"/>
          <w:spacing w:val="3"/>
          <w:sz w:val="18"/>
        </w:rPr>
        <w:t>and work </w:t>
      </w:r>
      <w:r>
        <w:rPr>
          <w:color w:val="231F20"/>
          <w:spacing w:val="-3"/>
          <w:sz w:val="18"/>
        </w:rPr>
        <w:t>conditions </w:t>
      </w:r>
      <w:r>
        <w:rPr>
          <w:color w:val="231F20"/>
          <w:sz w:val="18"/>
        </w:rPr>
        <w:t>which </w:t>
      </w:r>
      <w:r>
        <w:rPr>
          <w:color w:val="231F20"/>
          <w:spacing w:val="-3"/>
          <w:sz w:val="18"/>
        </w:rPr>
        <w:t>would </w:t>
      </w:r>
      <w:r>
        <w:rPr>
          <w:color w:val="231F20"/>
          <w:sz w:val="18"/>
        </w:rPr>
        <w:t>boost capacity of consultation </w:t>
      </w:r>
      <w:r>
        <w:rPr>
          <w:color w:val="231F20"/>
          <w:spacing w:val="3"/>
          <w:sz w:val="18"/>
        </w:rPr>
        <w:t>organizations </w:t>
      </w:r>
      <w:r>
        <w:rPr>
          <w:color w:val="231F20"/>
          <w:spacing w:val="2"/>
          <w:sz w:val="18"/>
        </w:rPr>
        <w:t>and </w:t>
      </w:r>
      <w:r>
        <w:rPr>
          <w:color w:val="231F20"/>
          <w:spacing w:val="4"/>
          <w:sz w:val="18"/>
        </w:rPr>
        <w:t>review </w:t>
      </w:r>
      <w:r>
        <w:rPr>
          <w:color w:val="231F20"/>
          <w:spacing w:val="3"/>
          <w:sz w:val="18"/>
        </w:rPr>
        <w:t>organizations, the </w:t>
      </w:r>
      <w:r>
        <w:rPr>
          <w:color w:val="231F20"/>
          <w:spacing w:val="4"/>
          <w:sz w:val="18"/>
        </w:rPr>
        <w:t>main </w:t>
      </w:r>
      <w:r>
        <w:rPr>
          <w:color w:val="231F20"/>
          <w:sz w:val="18"/>
        </w:rPr>
        <w:t>players</w:t>
      </w:r>
      <w:r>
        <w:rPr>
          <w:color w:val="231F20"/>
          <w:spacing w:val="-10"/>
          <w:sz w:val="18"/>
        </w:rPr>
        <w:t> </w:t>
      </w:r>
      <w:r>
        <w:rPr>
          <w:color w:val="231F20"/>
          <w:sz w:val="18"/>
        </w:rPr>
        <w:t>of</w:t>
      </w:r>
      <w:r>
        <w:rPr>
          <w:color w:val="231F20"/>
          <w:spacing w:val="-10"/>
          <w:sz w:val="18"/>
        </w:rPr>
        <w:t> </w:t>
      </w:r>
      <w:r>
        <w:rPr>
          <w:color w:val="231F20"/>
          <w:sz w:val="18"/>
        </w:rPr>
        <w:t>the</w:t>
      </w:r>
      <w:r>
        <w:rPr>
          <w:color w:val="231F20"/>
          <w:spacing w:val="-10"/>
          <w:sz w:val="18"/>
        </w:rPr>
        <w:t> </w:t>
      </w:r>
      <w:r>
        <w:rPr>
          <w:color w:val="231F20"/>
          <w:sz w:val="18"/>
        </w:rPr>
        <w:t>sea</w:t>
      </w:r>
      <w:r>
        <w:rPr>
          <w:color w:val="231F20"/>
          <w:spacing w:val="-10"/>
          <w:sz w:val="18"/>
        </w:rPr>
        <w:t> </w:t>
      </w:r>
      <w:r>
        <w:rPr>
          <w:color w:val="231F20"/>
          <w:sz w:val="18"/>
        </w:rPr>
        <w:t>area</w:t>
      </w:r>
      <w:r>
        <w:rPr>
          <w:color w:val="231F20"/>
          <w:spacing w:val="-10"/>
          <w:sz w:val="18"/>
        </w:rPr>
        <w:t> </w:t>
      </w:r>
      <w:r>
        <w:rPr>
          <w:color w:val="231F20"/>
          <w:sz w:val="18"/>
        </w:rPr>
        <w:t>utilization</w:t>
      </w:r>
      <w:r>
        <w:rPr>
          <w:color w:val="231F20"/>
          <w:spacing w:val="-10"/>
          <w:sz w:val="18"/>
        </w:rPr>
        <w:t> </w:t>
      </w:r>
      <w:r>
        <w:rPr>
          <w:color w:val="231F20"/>
          <w:sz w:val="18"/>
        </w:rPr>
        <w:t>consultation</w:t>
      </w:r>
      <w:r>
        <w:rPr>
          <w:color w:val="231F20"/>
          <w:spacing w:val="-10"/>
          <w:sz w:val="18"/>
        </w:rPr>
        <w:t> </w:t>
      </w:r>
      <w:r>
        <w:rPr>
          <w:color w:val="231F20"/>
          <w:sz w:val="18"/>
        </w:rPr>
        <w:t>system</w:t>
      </w:r>
    </w:p>
    <w:p>
      <w:pPr>
        <w:pStyle w:val="BodyText"/>
        <w:spacing w:before="11"/>
        <w:rPr>
          <w:sz w:val="20"/>
        </w:rPr>
      </w:pPr>
    </w:p>
    <w:p>
      <w:pPr>
        <w:pStyle w:val="ListParagraph"/>
        <w:numPr>
          <w:ilvl w:val="0"/>
          <w:numId w:val="3"/>
        </w:numPr>
        <w:tabs>
          <w:tab w:pos="349" w:val="left" w:leader="none"/>
        </w:tabs>
        <w:spacing w:line="240" w:lineRule="auto" w:before="0" w:after="0"/>
        <w:ind w:left="348" w:right="0" w:hanging="111"/>
        <w:jc w:val="left"/>
        <w:rPr>
          <w:sz w:val="18"/>
        </w:rPr>
      </w:pPr>
      <w:r>
        <w:rPr>
          <w:color w:val="231F20"/>
          <w:sz w:val="18"/>
        </w:rPr>
        <w:t>Measures  for  </w:t>
      </w:r>
      <w:r>
        <w:rPr>
          <w:color w:val="231F20"/>
          <w:spacing w:val="2"/>
          <w:sz w:val="18"/>
        </w:rPr>
        <w:t>higher effectiveness </w:t>
      </w:r>
      <w:r>
        <w:rPr>
          <w:color w:val="231F20"/>
          <w:sz w:val="18"/>
        </w:rPr>
        <w:t>of  </w:t>
      </w:r>
      <w:r>
        <w:rPr>
          <w:color w:val="231F20"/>
          <w:spacing w:val="2"/>
          <w:sz w:val="18"/>
        </w:rPr>
        <w:t>the</w:t>
      </w:r>
      <w:r>
        <w:rPr>
          <w:color w:val="231F20"/>
          <w:spacing w:val="38"/>
          <w:sz w:val="18"/>
        </w:rPr>
        <w:t> </w:t>
      </w:r>
      <w:r>
        <w:rPr>
          <w:color w:val="231F20"/>
          <w:sz w:val="18"/>
        </w:rPr>
        <w:t>consultation</w:t>
      </w:r>
    </w:p>
    <w:p>
      <w:pPr>
        <w:pStyle w:val="BodyText"/>
        <w:ind w:left="348"/>
      </w:pPr>
      <w:r>
        <w:rPr>
          <w:color w:val="231F20"/>
        </w:rPr>
        <w:t>system</w:t>
      </w:r>
    </w:p>
    <w:p>
      <w:pPr>
        <w:spacing w:after="0"/>
        <w:sectPr>
          <w:type w:val="continuous"/>
          <w:pgSz w:w="10320" w:h="14180"/>
          <w:pgMar w:top="420" w:bottom="280" w:left="280" w:right="280"/>
          <w:cols w:num="2" w:equalWidth="0">
            <w:col w:w="4743" w:space="40"/>
            <w:col w:w="4977"/>
          </w:cols>
        </w:sectPr>
      </w:pPr>
    </w:p>
    <w:p>
      <w:pPr>
        <w:pStyle w:val="BodyText"/>
        <w:spacing w:before="0"/>
        <w:rPr>
          <w:sz w:val="20"/>
        </w:rPr>
      </w:pPr>
    </w:p>
    <w:p>
      <w:pPr>
        <w:pStyle w:val="BodyText"/>
        <w:spacing w:before="9"/>
        <w:rPr>
          <w:sz w:val="15"/>
        </w:rPr>
      </w:pPr>
    </w:p>
    <w:p>
      <w:pPr>
        <w:spacing w:after="0"/>
        <w:rPr>
          <w:sz w:val="15"/>
        </w:rPr>
        <w:sectPr>
          <w:pgSz w:w="10320" w:h="14180"/>
          <w:pgMar w:header="0" w:footer="378" w:top="1060" w:bottom="560" w:left="280" w:right="280"/>
        </w:sectPr>
      </w:pPr>
    </w:p>
    <w:p>
      <w:pPr>
        <w:pStyle w:val="ListParagraph"/>
        <w:numPr>
          <w:ilvl w:val="0"/>
          <w:numId w:val="13"/>
        </w:numPr>
        <w:tabs>
          <w:tab w:pos="846" w:val="left" w:leader="none"/>
        </w:tabs>
        <w:spacing w:line="278" w:lineRule="auto" w:before="66" w:after="0"/>
        <w:ind w:left="845" w:right="9" w:hanging="105"/>
        <w:jc w:val="both"/>
        <w:rPr>
          <w:sz w:val="18"/>
        </w:rPr>
      </w:pPr>
      <w:r>
        <w:rPr/>
        <w:pict>
          <v:group style="position:absolute;margin-left:19.843pt;margin-top:59.528011pt;width:476.25pt;height:612pt;mso-position-horizontal-relative:page;mso-position-vertical-relative:page;z-index:-24616" coordorigin="397,1191" coordsize="9525,12240">
            <v:rect style="position:absolute;left:403;top:1197;width:9512;height:12227" filled="true" fillcolor="#ffffff" stroked="false">
              <v:fill type="solid"/>
            </v:rect>
            <v:rect style="position:absolute;left:403;top:1197;width:9512;height:12227" filled="false" stroked="true" strokeweight=".6pt" strokecolor="#c5de92"/>
            <v:shape style="position:absolute;left:8910;top:5433;width:315;height:120" type="#_x0000_t75" stroked="false">
              <v:imagedata r:id="rId26" o:title=""/>
            </v:shape>
            <w10:wrap type="none"/>
          </v:group>
        </w:pict>
      </w:r>
      <w:r>
        <w:rPr>
          <w:color w:val="231F20"/>
          <w:spacing w:val="8"/>
          <w:sz w:val="18"/>
        </w:rPr>
        <w:t>Instead </w:t>
      </w:r>
      <w:r>
        <w:rPr>
          <w:color w:val="231F20"/>
          <w:spacing w:val="4"/>
          <w:sz w:val="18"/>
        </w:rPr>
        <w:t>of </w:t>
      </w:r>
      <w:r>
        <w:rPr>
          <w:color w:val="231F20"/>
          <w:spacing w:val="9"/>
          <w:sz w:val="18"/>
        </w:rPr>
        <w:t>disposition </w:t>
      </w:r>
      <w:r>
        <w:rPr>
          <w:color w:val="231F20"/>
          <w:spacing w:val="8"/>
          <w:sz w:val="18"/>
        </w:rPr>
        <w:t>organizations, business </w:t>
      </w:r>
      <w:r>
        <w:rPr>
          <w:color w:val="231F20"/>
          <w:sz w:val="18"/>
        </w:rPr>
        <w:t>operators </w:t>
      </w:r>
      <w:r>
        <w:rPr>
          <w:color w:val="231F20"/>
          <w:spacing w:val="2"/>
          <w:sz w:val="18"/>
        </w:rPr>
        <w:t>request </w:t>
      </w:r>
      <w:r>
        <w:rPr>
          <w:color w:val="231F20"/>
          <w:spacing w:val="3"/>
          <w:sz w:val="18"/>
        </w:rPr>
        <w:t>sea </w:t>
      </w:r>
      <w:r>
        <w:rPr>
          <w:color w:val="231F20"/>
          <w:sz w:val="18"/>
        </w:rPr>
        <w:t>area </w:t>
      </w:r>
      <w:r>
        <w:rPr>
          <w:color w:val="231F20"/>
          <w:spacing w:val="2"/>
          <w:sz w:val="18"/>
        </w:rPr>
        <w:t>utilization consultation. </w:t>
      </w:r>
      <w:r>
        <w:rPr>
          <w:color w:val="231F20"/>
          <w:sz w:val="18"/>
        </w:rPr>
        <w:t>This will strengthen responsibility of the results and follow-up</w:t>
      </w:r>
      <w:r>
        <w:rPr>
          <w:color w:val="231F20"/>
          <w:spacing w:val="-14"/>
          <w:sz w:val="18"/>
        </w:rPr>
        <w:t> </w:t>
      </w:r>
      <w:r>
        <w:rPr>
          <w:color w:val="231F20"/>
          <w:sz w:val="18"/>
        </w:rPr>
        <w:t>management.</w:t>
      </w:r>
    </w:p>
    <w:p>
      <w:pPr>
        <w:pStyle w:val="ListParagraph"/>
        <w:numPr>
          <w:ilvl w:val="0"/>
          <w:numId w:val="13"/>
        </w:numPr>
        <w:tabs>
          <w:tab w:pos="846" w:val="left" w:leader="none"/>
        </w:tabs>
        <w:spacing w:line="278" w:lineRule="auto" w:before="1" w:after="0"/>
        <w:ind w:left="845" w:right="13" w:hanging="105"/>
        <w:jc w:val="both"/>
        <w:rPr>
          <w:sz w:val="18"/>
        </w:rPr>
      </w:pPr>
      <w:r>
        <w:rPr>
          <w:color w:val="231F20"/>
          <w:spacing w:val="6"/>
          <w:sz w:val="18"/>
        </w:rPr>
        <w:t>Consultation </w:t>
      </w:r>
      <w:r>
        <w:rPr>
          <w:color w:val="231F20"/>
          <w:spacing w:val="5"/>
          <w:sz w:val="18"/>
        </w:rPr>
        <w:t>procedures should </w:t>
      </w:r>
      <w:r>
        <w:rPr>
          <w:color w:val="231F20"/>
          <w:spacing w:val="4"/>
          <w:sz w:val="18"/>
        </w:rPr>
        <w:t>be </w:t>
      </w:r>
      <w:r>
        <w:rPr>
          <w:color w:val="231F20"/>
          <w:spacing w:val="6"/>
          <w:sz w:val="18"/>
        </w:rPr>
        <w:t>mandatorily </w:t>
      </w:r>
      <w:r>
        <w:rPr>
          <w:color w:val="231F20"/>
          <w:spacing w:val="10"/>
          <w:sz w:val="18"/>
        </w:rPr>
        <w:t>implemented </w:t>
      </w:r>
      <w:r>
        <w:rPr>
          <w:color w:val="231F20"/>
          <w:spacing w:val="7"/>
          <w:sz w:val="18"/>
        </w:rPr>
        <w:t>and </w:t>
      </w:r>
      <w:r>
        <w:rPr>
          <w:color w:val="231F20"/>
          <w:spacing w:val="10"/>
          <w:sz w:val="18"/>
        </w:rPr>
        <w:t>review period </w:t>
      </w:r>
      <w:r>
        <w:rPr>
          <w:color w:val="231F20"/>
          <w:spacing w:val="9"/>
          <w:sz w:val="18"/>
        </w:rPr>
        <w:t>needs </w:t>
      </w:r>
      <w:r>
        <w:rPr>
          <w:color w:val="231F20"/>
          <w:spacing w:val="5"/>
          <w:sz w:val="18"/>
        </w:rPr>
        <w:t>to </w:t>
      </w:r>
      <w:r>
        <w:rPr>
          <w:color w:val="231F20"/>
          <w:spacing w:val="7"/>
          <w:sz w:val="18"/>
        </w:rPr>
        <w:t>be </w:t>
      </w:r>
      <w:r>
        <w:rPr>
          <w:color w:val="231F20"/>
          <w:spacing w:val="6"/>
          <w:sz w:val="18"/>
        </w:rPr>
        <w:t>improved. </w:t>
      </w:r>
      <w:r>
        <w:rPr>
          <w:color w:val="231F20"/>
          <w:spacing w:val="-9"/>
          <w:sz w:val="18"/>
        </w:rPr>
        <w:t>‘A </w:t>
      </w:r>
      <w:r>
        <w:rPr>
          <w:color w:val="231F20"/>
          <w:spacing w:val="6"/>
          <w:sz w:val="18"/>
        </w:rPr>
        <w:t>prior </w:t>
      </w:r>
      <w:r>
        <w:rPr>
          <w:color w:val="231F20"/>
          <w:spacing w:val="7"/>
          <w:sz w:val="18"/>
        </w:rPr>
        <w:t>consultation </w:t>
      </w:r>
      <w:r>
        <w:rPr>
          <w:color w:val="231F20"/>
          <w:spacing w:val="5"/>
          <w:sz w:val="18"/>
        </w:rPr>
        <w:t>system’ can be </w:t>
      </w:r>
      <w:r>
        <w:rPr>
          <w:color w:val="231F20"/>
          <w:sz w:val="18"/>
        </w:rPr>
        <w:t>introduced as</w:t>
      </w:r>
      <w:r>
        <w:rPr>
          <w:color w:val="231F20"/>
          <w:spacing w:val="-25"/>
          <w:sz w:val="18"/>
        </w:rPr>
        <w:t> </w:t>
      </w:r>
      <w:r>
        <w:rPr>
          <w:color w:val="231F20"/>
          <w:sz w:val="18"/>
        </w:rPr>
        <w:t>well.</w:t>
      </w:r>
    </w:p>
    <w:p>
      <w:pPr>
        <w:pStyle w:val="ListParagraph"/>
        <w:numPr>
          <w:ilvl w:val="0"/>
          <w:numId w:val="13"/>
        </w:numPr>
        <w:tabs>
          <w:tab w:pos="846" w:val="left" w:leader="none"/>
        </w:tabs>
        <w:spacing w:line="278" w:lineRule="auto" w:before="1" w:after="0"/>
        <w:ind w:left="845" w:right="0" w:hanging="105"/>
        <w:jc w:val="both"/>
        <w:rPr>
          <w:sz w:val="18"/>
        </w:rPr>
      </w:pPr>
      <w:r>
        <w:rPr>
          <w:color w:val="231F20"/>
          <w:sz w:val="18"/>
        </w:rPr>
        <w:t>The role of disposition organizations and consultation </w:t>
      </w:r>
      <w:r>
        <w:rPr>
          <w:color w:val="231F20"/>
          <w:spacing w:val="3"/>
          <w:sz w:val="18"/>
        </w:rPr>
        <w:t>organizations should be coordinated. </w:t>
      </w:r>
      <w:r>
        <w:rPr>
          <w:color w:val="231F20"/>
          <w:sz w:val="18"/>
        </w:rPr>
        <w:t>Moreover, a system should be built in which business operators </w:t>
      </w:r>
      <w:r>
        <w:rPr>
          <w:color w:val="231F20"/>
          <w:spacing w:val="13"/>
          <w:sz w:val="18"/>
        </w:rPr>
        <w:t>implement </w:t>
      </w:r>
      <w:r>
        <w:rPr>
          <w:color w:val="231F20"/>
          <w:spacing w:val="11"/>
          <w:sz w:val="18"/>
        </w:rPr>
        <w:t>the</w:t>
      </w:r>
      <w:r>
        <w:rPr>
          <w:color w:val="231F20"/>
          <w:spacing w:val="67"/>
          <w:sz w:val="18"/>
        </w:rPr>
        <w:t> </w:t>
      </w:r>
      <w:r>
        <w:rPr>
          <w:color w:val="231F20"/>
          <w:spacing w:val="14"/>
          <w:sz w:val="18"/>
        </w:rPr>
        <w:t>consultation </w:t>
      </w:r>
      <w:r>
        <w:rPr>
          <w:color w:val="231F20"/>
          <w:spacing w:val="13"/>
          <w:sz w:val="18"/>
        </w:rPr>
        <w:t>results. </w:t>
      </w:r>
      <w:r>
        <w:rPr>
          <w:color w:val="231F20"/>
          <w:spacing w:val="12"/>
          <w:sz w:val="18"/>
        </w:rPr>
        <w:t>Then, </w:t>
      </w:r>
      <w:r>
        <w:rPr>
          <w:color w:val="231F20"/>
          <w:spacing w:val="5"/>
          <w:sz w:val="18"/>
        </w:rPr>
        <w:t>implementation </w:t>
      </w:r>
      <w:r>
        <w:rPr>
          <w:color w:val="231F20"/>
          <w:spacing w:val="2"/>
          <w:sz w:val="18"/>
        </w:rPr>
        <w:t>of </w:t>
      </w:r>
      <w:r>
        <w:rPr>
          <w:color w:val="231F20"/>
          <w:spacing w:val="5"/>
          <w:sz w:val="18"/>
        </w:rPr>
        <w:t>consultation opinions </w:t>
      </w:r>
      <w:r>
        <w:rPr>
          <w:color w:val="231F20"/>
          <w:spacing w:val="4"/>
          <w:sz w:val="18"/>
        </w:rPr>
        <w:t>can be </w:t>
      </w:r>
      <w:r>
        <w:rPr>
          <w:color w:val="231F20"/>
          <w:sz w:val="18"/>
        </w:rPr>
        <w:t>intensified.</w:t>
      </w:r>
    </w:p>
    <w:p>
      <w:pPr>
        <w:pStyle w:val="ListParagraph"/>
        <w:numPr>
          <w:ilvl w:val="0"/>
          <w:numId w:val="13"/>
        </w:numPr>
        <w:tabs>
          <w:tab w:pos="846" w:val="left" w:leader="none"/>
        </w:tabs>
        <w:spacing w:line="278" w:lineRule="auto" w:before="1" w:after="0"/>
        <w:ind w:left="845" w:right="15" w:hanging="105"/>
        <w:jc w:val="both"/>
        <w:rPr>
          <w:sz w:val="18"/>
        </w:rPr>
      </w:pPr>
      <w:r>
        <w:rPr>
          <w:color w:val="231F20"/>
          <w:spacing w:val="6"/>
          <w:sz w:val="18"/>
        </w:rPr>
        <w:t>The </w:t>
      </w:r>
      <w:r>
        <w:rPr>
          <w:color w:val="231F20"/>
          <w:spacing w:val="8"/>
          <w:sz w:val="18"/>
        </w:rPr>
        <w:t>system </w:t>
      </w:r>
      <w:r>
        <w:rPr>
          <w:color w:val="231F20"/>
          <w:spacing w:val="5"/>
          <w:sz w:val="18"/>
        </w:rPr>
        <w:t>for </w:t>
      </w:r>
      <w:r>
        <w:rPr>
          <w:color w:val="231F20"/>
          <w:spacing w:val="8"/>
          <w:sz w:val="18"/>
        </w:rPr>
        <w:t>marine environmental impact </w:t>
      </w:r>
      <w:r>
        <w:rPr>
          <w:color w:val="231F20"/>
          <w:spacing w:val="6"/>
          <w:sz w:val="18"/>
        </w:rPr>
        <w:t>assessment needs </w:t>
      </w:r>
      <w:r>
        <w:rPr>
          <w:color w:val="231F20"/>
          <w:spacing w:val="3"/>
          <w:sz w:val="18"/>
        </w:rPr>
        <w:t>to </w:t>
      </w:r>
      <w:r>
        <w:rPr>
          <w:color w:val="231F20"/>
          <w:spacing w:val="4"/>
          <w:sz w:val="18"/>
        </w:rPr>
        <w:t>be </w:t>
      </w:r>
      <w:r>
        <w:rPr>
          <w:color w:val="231F20"/>
          <w:spacing w:val="5"/>
          <w:sz w:val="18"/>
        </w:rPr>
        <w:t>improved. </w:t>
      </w:r>
      <w:r>
        <w:rPr>
          <w:color w:val="231F20"/>
          <w:spacing w:val="3"/>
          <w:sz w:val="18"/>
        </w:rPr>
        <w:t>For  </w:t>
      </w:r>
      <w:r>
        <w:rPr>
          <w:color w:val="231F20"/>
          <w:spacing w:val="5"/>
          <w:sz w:val="18"/>
        </w:rPr>
        <w:t>example, </w:t>
      </w:r>
      <w:r>
        <w:rPr>
          <w:color w:val="231F20"/>
          <w:sz w:val="18"/>
        </w:rPr>
        <w:t>the reporting date of assessment reports should be </w:t>
      </w:r>
      <w:r>
        <w:rPr>
          <w:color w:val="231F20"/>
          <w:spacing w:val="5"/>
          <w:sz w:val="18"/>
        </w:rPr>
        <w:t>adjusted. </w:t>
      </w:r>
      <w:r>
        <w:rPr>
          <w:color w:val="231F20"/>
          <w:spacing w:val="3"/>
          <w:sz w:val="18"/>
        </w:rPr>
        <w:t>Post </w:t>
      </w:r>
      <w:r>
        <w:rPr>
          <w:color w:val="231F20"/>
          <w:spacing w:val="5"/>
          <w:sz w:val="18"/>
        </w:rPr>
        <w:t>environmental impact assessment reports </w:t>
      </w:r>
      <w:r>
        <w:rPr>
          <w:color w:val="231F20"/>
          <w:sz w:val="18"/>
        </w:rPr>
        <w:t>on </w:t>
      </w:r>
      <w:r>
        <w:rPr>
          <w:color w:val="231F20"/>
          <w:spacing w:val="4"/>
          <w:sz w:val="18"/>
        </w:rPr>
        <w:t>target projects need </w:t>
      </w:r>
      <w:r>
        <w:rPr>
          <w:color w:val="231F20"/>
          <w:spacing w:val="2"/>
          <w:sz w:val="18"/>
        </w:rPr>
        <w:t>to  </w:t>
      </w:r>
      <w:r>
        <w:rPr>
          <w:color w:val="231F20"/>
          <w:spacing w:val="4"/>
          <w:sz w:val="18"/>
        </w:rPr>
        <w:t>be </w:t>
      </w:r>
      <w:r>
        <w:rPr>
          <w:color w:val="231F20"/>
          <w:spacing w:val="5"/>
          <w:sz w:val="18"/>
        </w:rPr>
        <w:t>notified </w:t>
      </w:r>
      <w:r>
        <w:rPr>
          <w:color w:val="231F20"/>
          <w:spacing w:val="2"/>
          <w:sz w:val="18"/>
        </w:rPr>
        <w:t>to  the </w:t>
      </w:r>
      <w:r>
        <w:rPr>
          <w:color w:val="231F20"/>
          <w:spacing w:val="3"/>
          <w:sz w:val="18"/>
        </w:rPr>
        <w:t>consultation organizations. </w:t>
      </w:r>
      <w:r>
        <w:rPr>
          <w:color w:val="231F20"/>
          <w:sz w:val="18"/>
        </w:rPr>
        <w:t>And lastly, </w:t>
      </w:r>
      <w:r>
        <w:rPr>
          <w:color w:val="231F20"/>
          <w:spacing w:val="2"/>
          <w:sz w:val="18"/>
        </w:rPr>
        <w:t>marine </w:t>
      </w:r>
      <w:r>
        <w:rPr>
          <w:color w:val="231F20"/>
          <w:spacing w:val="11"/>
          <w:sz w:val="18"/>
        </w:rPr>
        <w:t>environmental </w:t>
      </w:r>
      <w:r>
        <w:rPr>
          <w:color w:val="231F20"/>
          <w:spacing w:val="10"/>
          <w:sz w:val="18"/>
        </w:rPr>
        <w:t>impact </w:t>
      </w:r>
      <w:r>
        <w:rPr>
          <w:color w:val="231F20"/>
          <w:spacing w:val="11"/>
          <w:sz w:val="18"/>
        </w:rPr>
        <w:t>assessment </w:t>
      </w:r>
      <w:r>
        <w:rPr>
          <w:color w:val="231F20"/>
          <w:spacing w:val="10"/>
          <w:sz w:val="18"/>
        </w:rPr>
        <w:t>should </w:t>
      </w:r>
      <w:r>
        <w:rPr>
          <w:color w:val="231F20"/>
          <w:spacing w:val="7"/>
          <w:sz w:val="18"/>
        </w:rPr>
        <w:t>be </w:t>
      </w:r>
      <w:r>
        <w:rPr>
          <w:color w:val="231F20"/>
          <w:sz w:val="18"/>
        </w:rPr>
        <w:t>discussed during</w:t>
      </w:r>
      <w:r>
        <w:rPr>
          <w:color w:val="231F20"/>
          <w:spacing w:val="1"/>
          <w:sz w:val="18"/>
        </w:rPr>
        <w:t> </w:t>
      </w:r>
      <w:r>
        <w:rPr>
          <w:color w:val="231F20"/>
          <w:sz w:val="18"/>
        </w:rPr>
        <w:t>consultation.</w:t>
      </w:r>
    </w:p>
    <w:p>
      <w:pPr>
        <w:pStyle w:val="BodyText"/>
        <w:spacing w:before="1"/>
        <w:rPr>
          <w:sz w:val="19"/>
        </w:rPr>
      </w:pPr>
    </w:p>
    <w:p>
      <w:pPr>
        <w:pStyle w:val="Heading3"/>
        <w:numPr>
          <w:ilvl w:val="0"/>
          <w:numId w:val="10"/>
        </w:numPr>
        <w:tabs>
          <w:tab w:pos="763" w:val="left" w:leader="none"/>
        </w:tabs>
        <w:spacing w:line="240" w:lineRule="auto" w:before="0" w:after="0"/>
        <w:ind w:left="762" w:right="0" w:hanging="192"/>
        <w:jc w:val="left"/>
      </w:pPr>
      <w:r>
        <w:rPr>
          <w:color w:val="231F20"/>
          <w:w w:val="90"/>
        </w:rPr>
        <w:t>Policy</w:t>
      </w:r>
      <w:r>
        <w:rPr>
          <w:color w:val="231F20"/>
          <w:spacing w:val="30"/>
          <w:w w:val="90"/>
        </w:rPr>
        <w:t> </w:t>
      </w:r>
      <w:r>
        <w:rPr>
          <w:color w:val="231F20"/>
          <w:w w:val="90"/>
        </w:rPr>
        <w:t>contribution</w:t>
      </w:r>
    </w:p>
    <w:p>
      <w:pPr>
        <w:pStyle w:val="BodyText"/>
        <w:spacing w:before="1"/>
        <w:rPr>
          <w:rFonts w:ascii="Palatino Linotype"/>
          <w:b/>
          <w:sz w:val="19"/>
        </w:rPr>
      </w:pPr>
    </w:p>
    <w:p>
      <w:pPr>
        <w:pStyle w:val="ListParagraph"/>
        <w:numPr>
          <w:ilvl w:val="0"/>
          <w:numId w:val="14"/>
        </w:numPr>
        <w:tabs>
          <w:tab w:pos="682" w:val="left" w:leader="none"/>
        </w:tabs>
        <w:spacing w:line="278" w:lineRule="auto" w:before="1" w:after="0"/>
        <w:ind w:left="681" w:right="17" w:hanging="111"/>
        <w:jc w:val="both"/>
        <w:rPr>
          <w:sz w:val="18"/>
        </w:rPr>
      </w:pPr>
      <w:r>
        <w:rPr>
          <w:color w:val="231F20"/>
          <w:sz w:val="18"/>
        </w:rPr>
        <w:t>The study reviewed identity of the sea area utilization </w:t>
      </w:r>
      <w:r>
        <w:rPr>
          <w:color w:val="231F20"/>
          <w:spacing w:val="7"/>
          <w:sz w:val="18"/>
        </w:rPr>
        <w:t>consultation system </w:t>
      </w:r>
      <w:r>
        <w:rPr>
          <w:color w:val="231F20"/>
          <w:spacing w:val="5"/>
          <w:sz w:val="18"/>
        </w:rPr>
        <w:t>and </w:t>
      </w:r>
      <w:r>
        <w:rPr>
          <w:color w:val="231F20"/>
          <w:spacing w:val="7"/>
          <w:sz w:val="18"/>
        </w:rPr>
        <w:t>presented improvement </w:t>
      </w:r>
      <w:r>
        <w:rPr>
          <w:color w:val="231F20"/>
          <w:sz w:val="18"/>
        </w:rPr>
        <w:t>measures</w:t>
      </w:r>
      <w:r>
        <w:rPr>
          <w:color w:val="231F20"/>
          <w:spacing w:val="-6"/>
          <w:sz w:val="18"/>
        </w:rPr>
        <w:t> </w:t>
      </w:r>
      <w:r>
        <w:rPr>
          <w:color w:val="231F20"/>
          <w:sz w:val="18"/>
        </w:rPr>
        <w:t>for</w:t>
      </w:r>
      <w:r>
        <w:rPr>
          <w:color w:val="231F20"/>
          <w:spacing w:val="-6"/>
          <w:sz w:val="18"/>
        </w:rPr>
        <w:t> </w:t>
      </w:r>
      <w:r>
        <w:rPr>
          <w:color w:val="231F20"/>
          <w:sz w:val="18"/>
        </w:rPr>
        <w:t>its</w:t>
      </w:r>
      <w:r>
        <w:rPr>
          <w:color w:val="231F20"/>
          <w:spacing w:val="-6"/>
          <w:sz w:val="18"/>
        </w:rPr>
        <w:t> </w:t>
      </w:r>
      <w:r>
        <w:rPr>
          <w:color w:val="231F20"/>
          <w:sz w:val="18"/>
        </w:rPr>
        <w:t>effective</w:t>
      </w:r>
      <w:r>
        <w:rPr>
          <w:color w:val="231F20"/>
          <w:spacing w:val="-6"/>
          <w:sz w:val="18"/>
        </w:rPr>
        <w:t> </w:t>
      </w:r>
      <w:r>
        <w:rPr>
          <w:color w:val="231F20"/>
          <w:sz w:val="18"/>
        </w:rPr>
        <w:t>operation</w:t>
      </w:r>
      <w:r>
        <w:rPr>
          <w:color w:val="231F20"/>
          <w:spacing w:val="-6"/>
          <w:sz w:val="18"/>
        </w:rPr>
        <w:t> </w:t>
      </w:r>
      <w:r>
        <w:rPr>
          <w:color w:val="231F20"/>
          <w:sz w:val="18"/>
        </w:rPr>
        <w:t>and</w:t>
      </w:r>
      <w:r>
        <w:rPr>
          <w:color w:val="231F20"/>
          <w:spacing w:val="-6"/>
          <w:sz w:val="18"/>
        </w:rPr>
        <w:t> </w:t>
      </w:r>
      <w:r>
        <w:rPr>
          <w:color w:val="231F20"/>
          <w:sz w:val="18"/>
        </w:rPr>
        <w:t>better</w:t>
      </w:r>
      <w:r>
        <w:rPr>
          <w:color w:val="231F20"/>
          <w:spacing w:val="-6"/>
          <w:sz w:val="18"/>
        </w:rPr>
        <w:t> </w:t>
      </w:r>
      <w:r>
        <w:rPr>
          <w:color w:val="231F20"/>
          <w:sz w:val="18"/>
        </w:rPr>
        <w:t>functions.</w:t>
      </w:r>
    </w:p>
    <w:p>
      <w:pPr>
        <w:pStyle w:val="BodyText"/>
        <w:spacing w:before="11"/>
        <w:rPr>
          <w:sz w:val="20"/>
        </w:rPr>
      </w:pPr>
    </w:p>
    <w:p>
      <w:pPr>
        <w:pStyle w:val="BodyText"/>
        <w:spacing w:line="278" w:lineRule="auto" w:before="0"/>
        <w:ind w:left="874" w:right="10" w:hanging="135"/>
        <w:jc w:val="both"/>
      </w:pPr>
      <w:r>
        <w:rPr>
          <w:color w:val="231F20"/>
        </w:rPr>
        <w:t>– The sea area utilization consultation system has had overlapping and confusing problems. The study suggested detailed sectoral improvement measures, paving the groundwork for its constant development.</w:t>
      </w:r>
    </w:p>
    <w:p>
      <w:pPr>
        <w:pStyle w:val="BodyText"/>
        <w:spacing w:before="11"/>
        <w:rPr>
          <w:sz w:val="20"/>
        </w:rPr>
      </w:pPr>
    </w:p>
    <w:p>
      <w:pPr>
        <w:pStyle w:val="ListParagraph"/>
        <w:numPr>
          <w:ilvl w:val="0"/>
          <w:numId w:val="14"/>
        </w:numPr>
        <w:tabs>
          <w:tab w:pos="682" w:val="left" w:leader="none"/>
        </w:tabs>
        <w:spacing w:line="278" w:lineRule="auto" w:before="0" w:after="0"/>
        <w:ind w:left="681" w:right="14" w:hanging="111"/>
        <w:jc w:val="both"/>
        <w:rPr>
          <w:sz w:val="18"/>
        </w:rPr>
      </w:pPr>
      <w:r>
        <w:rPr>
          <w:color w:val="231F20"/>
          <w:spacing w:val="7"/>
          <w:sz w:val="18"/>
        </w:rPr>
        <w:t>The </w:t>
      </w:r>
      <w:r>
        <w:rPr>
          <w:color w:val="231F20"/>
          <w:spacing w:val="8"/>
          <w:sz w:val="18"/>
        </w:rPr>
        <w:t>study </w:t>
      </w:r>
      <w:r>
        <w:rPr>
          <w:color w:val="231F20"/>
          <w:spacing w:val="10"/>
          <w:sz w:val="18"/>
        </w:rPr>
        <w:t>proposed institutional </w:t>
      </w:r>
      <w:r>
        <w:rPr>
          <w:color w:val="231F20"/>
          <w:spacing w:val="9"/>
          <w:sz w:val="18"/>
        </w:rPr>
        <w:t>improvement </w:t>
      </w:r>
      <w:r>
        <w:rPr>
          <w:color w:val="231F20"/>
          <w:spacing w:val="5"/>
          <w:sz w:val="18"/>
        </w:rPr>
        <w:t>measures </w:t>
      </w:r>
      <w:r>
        <w:rPr>
          <w:color w:val="231F20"/>
          <w:spacing w:val="3"/>
          <w:sz w:val="18"/>
        </w:rPr>
        <w:t>in </w:t>
      </w:r>
      <w:r>
        <w:rPr>
          <w:color w:val="231F20"/>
          <w:sz w:val="18"/>
        </w:rPr>
        <w:t>a </w:t>
      </w:r>
      <w:r>
        <w:rPr>
          <w:color w:val="231F20"/>
          <w:spacing w:val="3"/>
          <w:sz w:val="18"/>
        </w:rPr>
        <w:t>way to </w:t>
      </w:r>
      <w:r>
        <w:rPr>
          <w:color w:val="231F20"/>
          <w:spacing w:val="6"/>
          <w:sz w:val="18"/>
        </w:rPr>
        <w:t>strengthen </w:t>
      </w:r>
      <w:r>
        <w:rPr>
          <w:color w:val="231F20"/>
          <w:spacing w:val="5"/>
          <w:sz w:val="18"/>
        </w:rPr>
        <w:t>tools </w:t>
      </w:r>
      <w:r>
        <w:rPr>
          <w:color w:val="231F20"/>
          <w:spacing w:val="3"/>
          <w:sz w:val="18"/>
        </w:rPr>
        <w:t>for </w:t>
      </w:r>
      <w:r>
        <w:rPr>
          <w:color w:val="231F20"/>
          <w:spacing w:val="5"/>
          <w:sz w:val="18"/>
        </w:rPr>
        <w:t>marine </w:t>
      </w:r>
      <w:r>
        <w:rPr>
          <w:color w:val="231F20"/>
          <w:sz w:val="18"/>
        </w:rPr>
        <w:t>environmental management of the Ministry of Oceans and Fisheries, the main player of marine environmental management.</w:t>
      </w:r>
    </w:p>
    <w:p>
      <w:pPr>
        <w:pStyle w:val="BodyText"/>
        <w:spacing w:before="1"/>
        <w:rPr>
          <w:sz w:val="19"/>
        </w:rPr>
      </w:pPr>
    </w:p>
    <w:p>
      <w:pPr>
        <w:pStyle w:val="Heading3"/>
        <w:numPr>
          <w:ilvl w:val="0"/>
          <w:numId w:val="10"/>
        </w:numPr>
        <w:tabs>
          <w:tab w:pos="763" w:val="left" w:leader="none"/>
        </w:tabs>
        <w:spacing w:line="240" w:lineRule="auto" w:before="0" w:after="0"/>
        <w:ind w:left="762" w:right="0" w:hanging="192"/>
        <w:jc w:val="left"/>
      </w:pPr>
      <w:r>
        <w:rPr>
          <w:color w:val="231F20"/>
          <w:w w:val="90"/>
        </w:rPr>
        <w:t>Expected</w:t>
      </w:r>
      <w:r>
        <w:rPr>
          <w:color w:val="231F20"/>
          <w:spacing w:val="16"/>
          <w:w w:val="90"/>
        </w:rPr>
        <w:t> </w:t>
      </w:r>
      <w:r>
        <w:rPr>
          <w:color w:val="231F20"/>
          <w:w w:val="90"/>
        </w:rPr>
        <w:t>benefits</w:t>
      </w:r>
    </w:p>
    <w:p>
      <w:pPr>
        <w:pStyle w:val="BodyText"/>
        <w:spacing w:before="1"/>
        <w:rPr>
          <w:rFonts w:ascii="Palatino Linotype"/>
          <w:b/>
          <w:sz w:val="19"/>
        </w:rPr>
      </w:pPr>
    </w:p>
    <w:p>
      <w:pPr>
        <w:pStyle w:val="ListParagraph"/>
        <w:numPr>
          <w:ilvl w:val="0"/>
          <w:numId w:val="15"/>
        </w:numPr>
        <w:tabs>
          <w:tab w:pos="682" w:val="left" w:leader="none"/>
        </w:tabs>
        <w:spacing w:line="240" w:lineRule="auto" w:before="1" w:after="0"/>
        <w:ind w:left="681" w:right="0" w:hanging="111"/>
        <w:jc w:val="left"/>
        <w:rPr>
          <w:sz w:val="18"/>
        </w:rPr>
      </w:pPr>
      <w:r>
        <w:rPr>
          <w:color w:val="231F20"/>
          <w:spacing w:val="4"/>
          <w:sz w:val="18"/>
        </w:rPr>
        <w:t>The  study  helps  </w:t>
      </w:r>
      <w:r>
        <w:rPr>
          <w:color w:val="231F20"/>
          <w:spacing w:val="3"/>
          <w:sz w:val="18"/>
        </w:rPr>
        <w:t>to  </w:t>
      </w:r>
      <w:r>
        <w:rPr>
          <w:color w:val="231F20"/>
          <w:spacing w:val="5"/>
          <w:sz w:val="18"/>
        </w:rPr>
        <w:t>develop  marine</w:t>
      </w:r>
      <w:r>
        <w:rPr>
          <w:color w:val="231F20"/>
          <w:spacing w:val="15"/>
          <w:sz w:val="18"/>
        </w:rPr>
        <w:t> </w:t>
      </w:r>
      <w:r>
        <w:rPr>
          <w:color w:val="231F20"/>
          <w:spacing w:val="5"/>
          <w:sz w:val="18"/>
        </w:rPr>
        <w:t>environmental</w:t>
      </w:r>
    </w:p>
    <w:p>
      <w:pPr>
        <w:pStyle w:val="BodyText"/>
        <w:ind w:left="681"/>
      </w:pPr>
      <w:r>
        <w:rPr>
          <w:color w:val="231F20"/>
        </w:rPr>
        <w:t>management system.</w:t>
      </w:r>
    </w:p>
    <w:p>
      <w:pPr>
        <w:pStyle w:val="BodyText"/>
        <w:spacing w:before="8"/>
        <w:rPr>
          <w:sz w:val="23"/>
        </w:rPr>
      </w:pPr>
    </w:p>
    <w:p>
      <w:pPr>
        <w:pStyle w:val="BodyText"/>
        <w:spacing w:line="278" w:lineRule="auto" w:before="0"/>
        <w:ind w:left="867" w:right="13" w:hanging="128"/>
        <w:jc w:val="both"/>
      </w:pPr>
      <w:r>
        <w:rPr>
          <w:color w:val="231F20"/>
        </w:rPr>
        <w:t>– It organized connectivity between various environ- mental assessment systems in the field, such as sea area  utilization  consultation,  sea  area utilization</w:t>
      </w:r>
    </w:p>
    <w:p>
      <w:pPr>
        <w:pStyle w:val="BodyText"/>
        <w:spacing w:line="278" w:lineRule="auto" w:before="65"/>
        <w:ind w:left="523" w:right="566"/>
        <w:jc w:val="both"/>
      </w:pPr>
      <w:r>
        <w:rPr/>
        <w:br w:type="column"/>
      </w:r>
      <w:r>
        <w:rPr>
          <w:color w:val="231F20"/>
        </w:rPr>
        <w:t>impact assessment and public water occupation/use permit and suggested direction for re-aligning the marine environmental review system.</w:t>
      </w:r>
    </w:p>
    <w:p>
      <w:pPr>
        <w:pStyle w:val="BodyText"/>
        <w:spacing w:line="278" w:lineRule="auto" w:before="1"/>
        <w:ind w:left="530" w:right="566" w:hanging="135"/>
        <w:jc w:val="both"/>
      </w:pPr>
      <w:r>
        <w:rPr>
          <w:color w:val="231F20"/>
        </w:rPr>
        <w:t>– The study helps to enhance effectiveness of marine environmental management through  development of environmental impact assessment system, a policy tool for marine environmental management.</w:t>
      </w:r>
    </w:p>
    <w:p>
      <w:pPr>
        <w:pStyle w:val="BodyText"/>
        <w:spacing w:before="11"/>
        <w:rPr>
          <w:sz w:val="20"/>
        </w:rPr>
      </w:pPr>
    </w:p>
    <w:p>
      <w:pPr>
        <w:pStyle w:val="ListParagraph"/>
        <w:numPr>
          <w:ilvl w:val="0"/>
          <w:numId w:val="3"/>
        </w:numPr>
        <w:tabs>
          <w:tab w:pos="338" w:val="left" w:leader="none"/>
        </w:tabs>
        <w:spacing w:line="240" w:lineRule="auto" w:before="0" w:after="0"/>
        <w:ind w:left="337" w:right="0" w:hanging="111"/>
        <w:jc w:val="left"/>
        <w:rPr>
          <w:sz w:val="18"/>
        </w:rPr>
      </w:pPr>
      <w:r>
        <w:rPr>
          <w:color w:val="231F20"/>
          <w:sz w:val="18"/>
        </w:rPr>
        <w:t>The</w:t>
      </w:r>
      <w:r>
        <w:rPr>
          <w:color w:val="231F20"/>
          <w:spacing w:val="-11"/>
          <w:sz w:val="18"/>
        </w:rPr>
        <w:t> </w:t>
      </w:r>
      <w:r>
        <w:rPr>
          <w:color w:val="231F20"/>
          <w:sz w:val="18"/>
        </w:rPr>
        <w:t>study</w:t>
      </w:r>
      <w:r>
        <w:rPr>
          <w:color w:val="231F20"/>
          <w:spacing w:val="-11"/>
          <w:sz w:val="18"/>
        </w:rPr>
        <w:t> </w:t>
      </w:r>
      <w:r>
        <w:rPr>
          <w:color w:val="231F20"/>
          <w:sz w:val="18"/>
        </w:rPr>
        <w:t>intensifies</w:t>
      </w:r>
      <w:r>
        <w:rPr>
          <w:color w:val="231F20"/>
          <w:spacing w:val="-11"/>
          <w:sz w:val="18"/>
        </w:rPr>
        <w:t> </w:t>
      </w:r>
      <w:r>
        <w:rPr>
          <w:color w:val="231F20"/>
          <w:sz w:val="18"/>
        </w:rPr>
        <w:t>sustainable</w:t>
      </w:r>
      <w:r>
        <w:rPr>
          <w:color w:val="231F20"/>
          <w:spacing w:val="-11"/>
          <w:sz w:val="18"/>
        </w:rPr>
        <w:t> </w:t>
      </w:r>
      <w:r>
        <w:rPr>
          <w:color w:val="231F20"/>
          <w:sz w:val="18"/>
        </w:rPr>
        <w:t>ocean</w:t>
      </w:r>
      <w:r>
        <w:rPr>
          <w:color w:val="231F20"/>
          <w:spacing w:val="-11"/>
          <w:sz w:val="18"/>
        </w:rPr>
        <w:t> </w:t>
      </w:r>
      <w:r>
        <w:rPr>
          <w:color w:val="231F20"/>
          <w:sz w:val="18"/>
        </w:rPr>
        <w:t>use</w:t>
      </w:r>
      <w:r>
        <w:rPr>
          <w:color w:val="231F20"/>
          <w:spacing w:val="-11"/>
          <w:sz w:val="18"/>
        </w:rPr>
        <w:t> </w:t>
      </w:r>
      <w:r>
        <w:rPr>
          <w:color w:val="231F20"/>
          <w:sz w:val="18"/>
        </w:rPr>
        <w:t>system.</w:t>
      </w:r>
    </w:p>
    <w:p>
      <w:pPr>
        <w:pStyle w:val="BodyText"/>
        <w:spacing w:before="8"/>
        <w:rPr>
          <w:sz w:val="23"/>
        </w:rPr>
      </w:pPr>
    </w:p>
    <w:p>
      <w:pPr>
        <w:pStyle w:val="ListParagraph"/>
        <w:numPr>
          <w:ilvl w:val="0"/>
          <w:numId w:val="16"/>
        </w:numPr>
        <w:tabs>
          <w:tab w:pos="531" w:val="left" w:leader="none"/>
        </w:tabs>
        <w:spacing w:line="278" w:lineRule="auto" w:before="0" w:after="0"/>
        <w:ind w:left="530" w:right="562" w:hanging="134"/>
        <w:jc w:val="both"/>
        <w:rPr>
          <w:sz w:val="18"/>
        </w:rPr>
      </w:pPr>
      <w:r>
        <w:rPr>
          <w:color w:val="231F20"/>
          <w:sz w:val="18"/>
        </w:rPr>
        <w:t>It </w:t>
      </w:r>
      <w:r>
        <w:rPr>
          <w:color w:val="231F20"/>
          <w:spacing w:val="4"/>
          <w:sz w:val="18"/>
        </w:rPr>
        <w:t>contributes </w:t>
      </w:r>
      <w:r>
        <w:rPr>
          <w:color w:val="231F20"/>
          <w:spacing w:val="2"/>
          <w:sz w:val="18"/>
        </w:rPr>
        <w:t>to  </w:t>
      </w:r>
      <w:r>
        <w:rPr>
          <w:color w:val="231F20"/>
          <w:spacing w:val="4"/>
          <w:sz w:val="18"/>
        </w:rPr>
        <w:t>improving  management  </w:t>
      </w:r>
      <w:r>
        <w:rPr>
          <w:color w:val="231F20"/>
          <w:spacing w:val="5"/>
          <w:sz w:val="18"/>
        </w:rPr>
        <w:t>system </w:t>
      </w:r>
      <w:r>
        <w:rPr>
          <w:color w:val="231F20"/>
          <w:sz w:val="18"/>
        </w:rPr>
        <w:t>of </w:t>
      </w:r>
      <w:r>
        <w:rPr>
          <w:color w:val="231F20"/>
          <w:spacing w:val="2"/>
          <w:sz w:val="18"/>
        </w:rPr>
        <w:t>the ocean, </w:t>
      </w:r>
      <w:r>
        <w:rPr>
          <w:color w:val="231F20"/>
          <w:sz w:val="18"/>
        </w:rPr>
        <w:t>one of public </w:t>
      </w:r>
      <w:r>
        <w:rPr>
          <w:color w:val="231F20"/>
          <w:spacing w:val="2"/>
          <w:sz w:val="18"/>
        </w:rPr>
        <w:t>assets, </w:t>
      </w:r>
      <w:r>
        <w:rPr>
          <w:color w:val="231F20"/>
          <w:sz w:val="18"/>
        </w:rPr>
        <w:t>by </w:t>
      </w:r>
      <w:r>
        <w:rPr>
          <w:color w:val="231F20"/>
          <w:spacing w:val="2"/>
          <w:sz w:val="18"/>
        </w:rPr>
        <w:t>highlighting </w:t>
      </w:r>
      <w:r>
        <w:rPr>
          <w:color w:val="231F20"/>
          <w:sz w:val="18"/>
        </w:rPr>
        <w:t>responsibility and role of each player in reasonable ocean use and</w:t>
      </w:r>
      <w:r>
        <w:rPr>
          <w:color w:val="231F20"/>
          <w:spacing w:val="-4"/>
          <w:sz w:val="18"/>
        </w:rPr>
        <w:t> </w:t>
      </w:r>
      <w:r>
        <w:rPr>
          <w:color w:val="231F20"/>
          <w:sz w:val="18"/>
        </w:rPr>
        <w:t>conservation.</w:t>
      </w:r>
    </w:p>
    <w:p>
      <w:pPr>
        <w:pStyle w:val="ListParagraph"/>
        <w:numPr>
          <w:ilvl w:val="0"/>
          <w:numId w:val="16"/>
        </w:numPr>
        <w:tabs>
          <w:tab w:pos="531" w:val="left" w:leader="none"/>
        </w:tabs>
        <w:spacing w:line="278" w:lineRule="auto" w:before="1" w:after="0"/>
        <w:ind w:left="530" w:right="566" w:hanging="134"/>
        <w:jc w:val="both"/>
        <w:rPr>
          <w:sz w:val="18"/>
        </w:rPr>
      </w:pPr>
      <w:r>
        <w:rPr>
          <w:color w:val="231F20"/>
          <w:sz w:val="18"/>
        </w:rPr>
        <w:t>Advanced assessment system of marine</w:t>
      </w:r>
      <w:r>
        <w:rPr>
          <w:color w:val="231F20"/>
          <w:spacing w:val="-26"/>
          <w:sz w:val="18"/>
        </w:rPr>
        <w:t> </w:t>
      </w:r>
      <w:r>
        <w:rPr>
          <w:color w:val="231F20"/>
          <w:sz w:val="18"/>
        </w:rPr>
        <w:t>environment- which is a preemptive environmental management tool-</w:t>
      </w:r>
      <w:r>
        <w:rPr>
          <w:color w:val="231F20"/>
          <w:spacing w:val="-8"/>
          <w:sz w:val="18"/>
        </w:rPr>
        <w:t> </w:t>
      </w:r>
      <w:r>
        <w:rPr>
          <w:color w:val="231F20"/>
          <w:sz w:val="18"/>
        </w:rPr>
        <w:t>will</w:t>
      </w:r>
      <w:r>
        <w:rPr>
          <w:color w:val="231F20"/>
          <w:spacing w:val="-8"/>
          <w:sz w:val="18"/>
        </w:rPr>
        <w:t> </w:t>
      </w:r>
      <w:r>
        <w:rPr>
          <w:color w:val="231F20"/>
          <w:spacing w:val="-3"/>
          <w:sz w:val="18"/>
        </w:rPr>
        <w:t>improve</w:t>
      </w:r>
      <w:r>
        <w:rPr>
          <w:color w:val="231F20"/>
          <w:spacing w:val="-8"/>
          <w:sz w:val="18"/>
        </w:rPr>
        <w:t> </w:t>
      </w:r>
      <w:r>
        <w:rPr>
          <w:color w:val="231F20"/>
          <w:sz w:val="18"/>
        </w:rPr>
        <w:t>sustainability</w:t>
      </w:r>
      <w:r>
        <w:rPr>
          <w:color w:val="231F20"/>
          <w:spacing w:val="-8"/>
          <w:sz w:val="18"/>
        </w:rPr>
        <w:t> </w:t>
      </w:r>
      <w:r>
        <w:rPr>
          <w:color w:val="231F20"/>
          <w:sz w:val="18"/>
        </w:rPr>
        <w:t>of</w:t>
      </w:r>
      <w:r>
        <w:rPr>
          <w:color w:val="231F20"/>
          <w:spacing w:val="-8"/>
          <w:sz w:val="18"/>
        </w:rPr>
        <w:t> </w:t>
      </w:r>
      <w:r>
        <w:rPr>
          <w:color w:val="231F20"/>
          <w:sz w:val="18"/>
        </w:rPr>
        <w:t>the</w:t>
      </w:r>
      <w:r>
        <w:rPr>
          <w:color w:val="231F20"/>
          <w:spacing w:val="-8"/>
          <w:sz w:val="18"/>
        </w:rPr>
        <w:t> </w:t>
      </w:r>
      <w:r>
        <w:rPr>
          <w:color w:val="231F20"/>
          <w:sz w:val="18"/>
        </w:rPr>
        <w:t>ocean.</w:t>
      </w:r>
    </w:p>
    <w:p>
      <w:pPr>
        <w:pStyle w:val="BodyText"/>
        <w:spacing w:before="10"/>
        <w:rPr>
          <w:sz w:val="21"/>
        </w:rPr>
      </w:pPr>
    </w:p>
    <w:p>
      <w:pPr>
        <w:spacing w:line="292" w:lineRule="auto" w:before="0"/>
        <w:ind w:left="2667" w:right="568" w:firstLine="382"/>
        <w:jc w:val="right"/>
        <w:rPr>
          <w:rFonts w:ascii="Trebuchet MS"/>
          <w:sz w:val="17"/>
        </w:rPr>
      </w:pPr>
      <w:r>
        <w:rPr>
          <w:rFonts w:ascii="Trebuchet MS"/>
          <w:color w:val="231F20"/>
          <w:w w:val="85"/>
          <w:sz w:val="17"/>
        </w:rPr>
        <w:t>Contact Information</w:t>
      </w:r>
      <w:r>
        <w:rPr>
          <w:rFonts w:ascii="Trebuchet MS"/>
          <w:color w:val="231F20"/>
          <w:w w:val="88"/>
          <w:sz w:val="17"/>
        </w:rPr>
        <w:t> </w:t>
      </w:r>
      <w:r>
        <w:rPr>
          <w:rFonts w:ascii="Trebuchet MS"/>
          <w:color w:val="231F20"/>
          <w:w w:val="90"/>
          <w:sz w:val="17"/>
        </w:rPr>
        <w:t>Name: Yoon, Seong-soon</w:t>
      </w:r>
      <w:r>
        <w:rPr>
          <w:rFonts w:ascii="Trebuchet MS"/>
          <w:color w:val="231F20"/>
          <w:w w:val="94"/>
          <w:sz w:val="17"/>
        </w:rPr>
        <w:t> </w:t>
      </w:r>
      <w:r>
        <w:rPr>
          <w:rFonts w:ascii="Trebuchet MS"/>
          <w:color w:val="231F20"/>
          <w:w w:val="85"/>
          <w:sz w:val="17"/>
        </w:rPr>
        <w:t>E-mail: </w:t>
      </w:r>
      <w:hyperlink r:id="rId27">
        <w:r>
          <w:rPr>
            <w:rFonts w:ascii="Trebuchet MS"/>
            <w:color w:val="231F20"/>
            <w:w w:val="85"/>
            <w:sz w:val="17"/>
          </w:rPr>
          <w:t>ssyoon@kmi.re.kr</w:t>
        </w:r>
      </w:hyperlink>
      <w:r>
        <w:rPr>
          <w:rFonts w:ascii="Trebuchet MS"/>
          <w:color w:val="231F20"/>
          <w:w w:val="88"/>
          <w:sz w:val="17"/>
        </w:rPr>
        <w:t> </w:t>
      </w:r>
      <w:r>
        <w:rPr>
          <w:rFonts w:ascii="Trebuchet MS"/>
          <w:color w:val="231F20"/>
          <w:w w:val="85"/>
          <w:sz w:val="17"/>
        </w:rPr>
        <w:t>Tel: +82-2-2105-2771</w:t>
      </w:r>
    </w:p>
    <w:p>
      <w:pPr>
        <w:spacing w:after="0" w:line="292" w:lineRule="auto"/>
        <w:jc w:val="right"/>
        <w:rPr>
          <w:rFonts w:ascii="Trebuchet MS"/>
          <w:sz w:val="17"/>
        </w:rPr>
        <w:sectPr>
          <w:type w:val="continuous"/>
          <w:pgSz w:w="10320" w:h="14180"/>
          <w:pgMar w:top="420" w:bottom="280" w:left="280" w:right="280"/>
          <w:cols w:num="2" w:equalWidth="0">
            <w:col w:w="4755" w:space="40"/>
            <w:col w:w="4965"/>
          </w:cols>
        </w:sectPr>
      </w:pPr>
    </w:p>
    <w:p>
      <w:pPr>
        <w:pStyle w:val="BodyText"/>
        <w:spacing w:before="0"/>
        <w:rPr>
          <w:rFonts w:ascii="Trebuchet MS"/>
          <w:sz w:val="20"/>
        </w:rPr>
      </w:pPr>
    </w:p>
    <w:p>
      <w:pPr>
        <w:pStyle w:val="Heading1"/>
        <w:spacing w:before="191"/>
      </w:pPr>
      <w:r>
        <w:rPr>
          <w:color w:val="A9533D"/>
        </w:rPr>
        <w:t>Major Activities conducted in September, 2014</w:t>
      </w:r>
    </w:p>
    <w:p>
      <w:pPr>
        <w:pStyle w:val="BodyText"/>
        <w:spacing w:before="1"/>
        <w:rPr>
          <w:rFonts w:ascii="Arial"/>
          <w:sz w:val="20"/>
        </w:rPr>
      </w:pPr>
    </w:p>
    <w:p>
      <w:pPr>
        <w:spacing w:after="0"/>
        <w:rPr>
          <w:rFonts w:ascii="Arial"/>
          <w:sz w:val="20"/>
        </w:rPr>
        <w:sectPr>
          <w:headerReference w:type="default" r:id="rId28"/>
          <w:pgSz w:w="10320" w:h="14180"/>
          <w:pgMar w:header="0" w:footer="378" w:top="1060" w:bottom="560" w:left="280" w:right="280"/>
        </w:sectPr>
      </w:pPr>
    </w:p>
    <w:p>
      <w:pPr>
        <w:pStyle w:val="BodyText"/>
        <w:spacing w:before="10"/>
        <w:rPr>
          <w:rFonts w:ascii="Arial"/>
          <w:sz w:val="17"/>
        </w:rPr>
      </w:pPr>
    </w:p>
    <w:p>
      <w:pPr>
        <w:pStyle w:val="Heading2"/>
        <w:spacing w:before="1"/>
        <w:ind w:left="570" w:firstLine="0"/>
      </w:pPr>
      <w:r>
        <w:rPr>
          <w:color w:val="00AAAD"/>
          <w:w w:val="95"/>
        </w:rPr>
        <w:t>1. 2014 China Regional Logistics Seminar</w:t>
      </w:r>
    </w:p>
    <w:p>
      <w:pPr>
        <w:pStyle w:val="BodyText"/>
        <w:spacing w:before="3"/>
        <w:rPr>
          <w:rFonts w:ascii="Lucida Sans"/>
          <w:sz w:val="21"/>
        </w:rPr>
      </w:pPr>
    </w:p>
    <w:p>
      <w:pPr>
        <w:pStyle w:val="ListParagraph"/>
        <w:numPr>
          <w:ilvl w:val="1"/>
          <w:numId w:val="16"/>
        </w:numPr>
        <w:tabs>
          <w:tab w:pos="735" w:val="left" w:leader="none"/>
        </w:tabs>
        <w:spacing w:line="278" w:lineRule="auto" w:before="0" w:after="0"/>
        <w:ind w:left="734" w:right="1" w:hanging="107"/>
        <w:jc w:val="both"/>
        <w:rPr>
          <w:sz w:val="18"/>
        </w:rPr>
      </w:pPr>
      <w:r>
        <w:rPr>
          <w:color w:val="231F20"/>
          <w:sz w:val="18"/>
        </w:rPr>
        <w:t>Aim:</w:t>
      </w:r>
      <w:r>
        <w:rPr>
          <w:color w:val="231F20"/>
          <w:spacing w:val="-6"/>
          <w:sz w:val="18"/>
        </w:rPr>
        <w:t> </w:t>
      </w:r>
      <w:r>
        <w:rPr>
          <w:color w:val="231F20"/>
          <w:spacing w:val="-5"/>
          <w:sz w:val="18"/>
        </w:rPr>
        <w:t>China‘s</w:t>
      </w:r>
      <w:r>
        <w:rPr>
          <w:color w:val="231F20"/>
          <w:spacing w:val="-6"/>
          <w:sz w:val="18"/>
        </w:rPr>
        <w:t> </w:t>
      </w:r>
      <w:r>
        <w:rPr>
          <w:color w:val="231F20"/>
          <w:spacing w:val="-3"/>
          <w:sz w:val="18"/>
        </w:rPr>
        <w:t>New</w:t>
      </w:r>
      <w:r>
        <w:rPr>
          <w:color w:val="231F20"/>
          <w:spacing w:val="-6"/>
          <w:sz w:val="18"/>
        </w:rPr>
        <w:t> </w:t>
      </w:r>
      <w:r>
        <w:rPr>
          <w:color w:val="231F20"/>
          <w:sz w:val="18"/>
        </w:rPr>
        <w:t>Silk</w:t>
      </w:r>
      <w:r>
        <w:rPr>
          <w:color w:val="231F20"/>
          <w:spacing w:val="-6"/>
          <w:sz w:val="18"/>
        </w:rPr>
        <w:t> </w:t>
      </w:r>
      <w:r>
        <w:rPr>
          <w:color w:val="231F20"/>
          <w:sz w:val="18"/>
        </w:rPr>
        <w:t>Road</w:t>
      </w:r>
      <w:r>
        <w:rPr>
          <w:color w:val="231F20"/>
          <w:spacing w:val="-6"/>
          <w:sz w:val="18"/>
        </w:rPr>
        <w:t> </w:t>
      </w:r>
      <w:r>
        <w:rPr>
          <w:color w:val="231F20"/>
          <w:spacing w:val="-3"/>
          <w:sz w:val="18"/>
        </w:rPr>
        <w:t>Initiative</w:t>
      </w:r>
      <w:r>
        <w:rPr>
          <w:color w:val="231F20"/>
          <w:spacing w:val="-6"/>
          <w:sz w:val="18"/>
        </w:rPr>
        <w:t> </w:t>
      </w:r>
      <w:r>
        <w:rPr>
          <w:color w:val="231F20"/>
          <w:spacing w:val="-3"/>
          <w:sz w:val="18"/>
        </w:rPr>
        <w:t>In</w:t>
      </w:r>
      <w:r>
        <w:rPr>
          <w:color w:val="231F20"/>
          <w:spacing w:val="-6"/>
          <w:sz w:val="18"/>
        </w:rPr>
        <w:t> </w:t>
      </w:r>
      <w:r>
        <w:rPr>
          <w:color w:val="231F20"/>
          <w:sz w:val="18"/>
        </w:rPr>
        <w:t>the</w:t>
      </w:r>
      <w:r>
        <w:rPr>
          <w:color w:val="231F20"/>
          <w:spacing w:val="-6"/>
          <w:sz w:val="18"/>
        </w:rPr>
        <w:t> </w:t>
      </w:r>
      <w:r>
        <w:rPr>
          <w:color w:val="231F20"/>
          <w:spacing w:val="-3"/>
          <w:sz w:val="18"/>
        </w:rPr>
        <w:t>Perspective </w:t>
      </w:r>
      <w:r>
        <w:rPr>
          <w:color w:val="231F20"/>
          <w:sz w:val="18"/>
        </w:rPr>
        <w:t>of </w:t>
      </w:r>
      <w:r>
        <w:rPr>
          <w:color w:val="231F20"/>
          <w:spacing w:val="-3"/>
          <w:sz w:val="18"/>
        </w:rPr>
        <w:t>China‘s </w:t>
      </w:r>
      <w:r>
        <w:rPr>
          <w:color w:val="231F20"/>
          <w:sz w:val="18"/>
        </w:rPr>
        <w:t>Logistics Market and </w:t>
      </w:r>
      <w:r>
        <w:rPr>
          <w:color w:val="231F20"/>
          <w:spacing w:val="-5"/>
          <w:sz w:val="18"/>
        </w:rPr>
        <w:t>Ways </w:t>
      </w:r>
      <w:r>
        <w:rPr>
          <w:color w:val="231F20"/>
          <w:sz w:val="18"/>
        </w:rPr>
        <w:t>to Connect the Eurasian</w:t>
      </w:r>
      <w:r>
        <w:rPr>
          <w:color w:val="231F20"/>
          <w:spacing w:val="-17"/>
          <w:sz w:val="18"/>
        </w:rPr>
        <w:t> </w:t>
      </w:r>
      <w:r>
        <w:rPr>
          <w:color w:val="231F20"/>
          <w:sz w:val="18"/>
        </w:rPr>
        <w:t>Initiative</w:t>
      </w:r>
    </w:p>
    <w:p>
      <w:pPr>
        <w:pStyle w:val="BodyText"/>
        <w:spacing w:before="0"/>
      </w:pPr>
    </w:p>
    <w:p>
      <w:pPr>
        <w:pStyle w:val="BodyText"/>
        <w:spacing w:before="8"/>
        <w:rPr>
          <w:sz w:val="17"/>
        </w:rPr>
      </w:pPr>
    </w:p>
    <w:p>
      <w:pPr>
        <w:pStyle w:val="ListParagraph"/>
        <w:numPr>
          <w:ilvl w:val="1"/>
          <w:numId w:val="16"/>
        </w:numPr>
        <w:tabs>
          <w:tab w:pos="739" w:val="left" w:leader="none"/>
        </w:tabs>
        <w:spacing w:line="240" w:lineRule="auto" w:before="1" w:after="0"/>
        <w:ind w:left="738" w:right="0" w:hanging="111"/>
        <w:jc w:val="left"/>
        <w:rPr>
          <w:sz w:val="18"/>
        </w:rPr>
      </w:pPr>
      <w:r>
        <w:rPr>
          <w:color w:val="231F20"/>
          <w:sz w:val="18"/>
        </w:rPr>
        <w:t>Overview</w:t>
      </w:r>
    </w:p>
    <w:p>
      <w:pPr>
        <w:pStyle w:val="Heading3"/>
        <w:numPr>
          <w:ilvl w:val="0"/>
          <w:numId w:val="17"/>
        </w:numPr>
        <w:tabs>
          <w:tab w:pos="820" w:val="left" w:leader="none"/>
        </w:tabs>
        <w:spacing w:line="240" w:lineRule="auto" w:before="97" w:after="0"/>
        <w:ind w:left="819" w:right="0" w:hanging="192"/>
        <w:jc w:val="left"/>
      </w:pPr>
      <w:r>
        <w:rPr>
          <w:color w:val="231F20"/>
          <w:w w:val="90"/>
        </w:rPr>
        <w:t>China Regional Logistics </w:t>
      </w:r>
      <w:r>
        <w:rPr>
          <w:color w:val="231F20"/>
          <w:spacing w:val="-3"/>
          <w:w w:val="90"/>
        </w:rPr>
        <w:t>Workshop </w:t>
      </w:r>
      <w:r>
        <w:rPr>
          <w:color w:val="231F20"/>
          <w:w w:val="90"/>
        </w:rPr>
        <w:t>- </w:t>
      </w:r>
      <w:r>
        <w:rPr>
          <w:color w:val="231F20"/>
          <w:spacing w:val="14"/>
          <w:w w:val="90"/>
        </w:rPr>
        <w:t> </w:t>
      </w:r>
      <w:r>
        <w:rPr>
          <w:color w:val="231F20"/>
          <w:w w:val="90"/>
        </w:rPr>
        <w:t>Lianyungang</w:t>
      </w:r>
    </w:p>
    <w:p>
      <w:pPr>
        <w:pStyle w:val="BodyText"/>
        <w:spacing w:line="278" w:lineRule="auto" w:before="103"/>
        <w:ind w:left="902" w:hanging="105"/>
      </w:pPr>
      <w:r>
        <w:rPr>
          <w:color w:val="231F20"/>
        </w:rPr>
        <w:t>- Time &amp; Place: September 22, 14:00~17:30, Four Point Hotel</w:t>
      </w:r>
    </w:p>
    <w:p>
      <w:pPr>
        <w:pStyle w:val="ListParagraph"/>
        <w:numPr>
          <w:ilvl w:val="0"/>
          <w:numId w:val="18"/>
        </w:numPr>
        <w:tabs>
          <w:tab w:pos="571" w:val="left" w:leader="none"/>
        </w:tabs>
        <w:spacing w:line="278" w:lineRule="auto" w:before="64" w:after="0"/>
        <w:ind w:left="570" w:right="564" w:hanging="105"/>
        <w:jc w:val="both"/>
        <w:rPr>
          <w:sz w:val="18"/>
        </w:rPr>
      </w:pPr>
      <w:r>
        <w:rPr>
          <w:color w:val="231F20"/>
          <w:spacing w:val="-12"/>
          <w:w w:val="101"/>
          <w:sz w:val="18"/>
        </w:rPr>
        <w:br w:type="column"/>
      </w:r>
      <w:r>
        <w:rPr>
          <w:color w:val="231F20"/>
          <w:sz w:val="18"/>
        </w:rPr>
        <w:t>Topic: </w:t>
      </w:r>
      <w:r>
        <w:rPr>
          <w:color w:val="231F20"/>
          <w:spacing w:val="3"/>
          <w:sz w:val="18"/>
        </w:rPr>
        <w:t>Korean Entrepreneur’s Market </w:t>
      </w:r>
      <w:r>
        <w:rPr>
          <w:color w:val="231F20"/>
          <w:spacing w:val="5"/>
          <w:sz w:val="18"/>
        </w:rPr>
        <w:t>Expansion </w:t>
      </w:r>
      <w:r>
        <w:rPr>
          <w:color w:val="231F20"/>
          <w:sz w:val="18"/>
        </w:rPr>
        <w:t>Using Trans </w:t>
      </w:r>
      <w:r>
        <w:rPr>
          <w:color w:val="231F20"/>
          <w:spacing w:val="3"/>
          <w:sz w:val="18"/>
        </w:rPr>
        <w:t>China Railroad </w:t>
      </w:r>
      <w:r>
        <w:rPr>
          <w:color w:val="231F20"/>
          <w:sz w:val="18"/>
        </w:rPr>
        <w:t>and </w:t>
      </w:r>
      <w:r>
        <w:rPr>
          <w:color w:val="231F20"/>
          <w:spacing w:val="-3"/>
          <w:sz w:val="18"/>
        </w:rPr>
        <w:t>Ways </w:t>
      </w:r>
      <w:r>
        <w:rPr>
          <w:color w:val="231F20"/>
          <w:sz w:val="18"/>
        </w:rPr>
        <w:t>to </w:t>
      </w:r>
      <w:r>
        <w:rPr>
          <w:color w:val="231F20"/>
          <w:spacing w:val="4"/>
          <w:sz w:val="18"/>
        </w:rPr>
        <w:t>Realize </w:t>
      </w:r>
      <w:r>
        <w:rPr>
          <w:color w:val="231F20"/>
          <w:sz w:val="18"/>
        </w:rPr>
        <w:t>Eurasian</w:t>
      </w:r>
      <w:r>
        <w:rPr>
          <w:color w:val="231F20"/>
          <w:spacing w:val="-17"/>
          <w:sz w:val="18"/>
        </w:rPr>
        <w:t> </w:t>
      </w:r>
      <w:r>
        <w:rPr>
          <w:color w:val="231F20"/>
          <w:sz w:val="18"/>
        </w:rPr>
        <w:t>Initiative</w:t>
      </w:r>
    </w:p>
    <w:p>
      <w:pPr>
        <w:pStyle w:val="BodyText"/>
        <w:spacing w:before="0"/>
      </w:pPr>
    </w:p>
    <w:p>
      <w:pPr>
        <w:pStyle w:val="BodyText"/>
        <w:spacing w:before="10"/>
        <w:rPr>
          <w:sz w:val="15"/>
        </w:rPr>
      </w:pPr>
    </w:p>
    <w:p>
      <w:pPr>
        <w:pStyle w:val="Heading3"/>
        <w:numPr>
          <w:ilvl w:val="0"/>
          <w:numId w:val="17"/>
        </w:numPr>
        <w:tabs>
          <w:tab w:pos="488" w:val="left" w:leader="none"/>
        </w:tabs>
        <w:spacing w:line="240" w:lineRule="auto" w:before="1" w:after="0"/>
        <w:ind w:left="487" w:right="0" w:hanging="192"/>
        <w:jc w:val="left"/>
      </w:pPr>
      <w:r>
        <w:rPr>
          <w:color w:val="231F20"/>
          <w:w w:val="90"/>
        </w:rPr>
        <w:t>China Regional Logistics</w:t>
      </w:r>
      <w:r>
        <w:rPr>
          <w:color w:val="231F20"/>
          <w:spacing w:val="37"/>
          <w:w w:val="90"/>
        </w:rPr>
        <w:t> </w:t>
      </w:r>
      <w:r>
        <w:rPr>
          <w:color w:val="231F20"/>
          <w:w w:val="90"/>
        </w:rPr>
        <w:t>Seminar-Zhengzhou</w:t>
      </w:r>
    </w:p>
    <w:p>
      <w:pPr>
        <w:pStyle w:val="ListParagraph"/>
        <w:numPr>
          <w:ilvl w:val="0"/>
          <w:numId w:val="18"/>
        </w:numPr>
        <w:tabs>
          <w:tab w:pos="571" w:val="left" w:leader="none"/>
        </w:tabs>
        <w:spacing w:line="278" w:lineRule="auto" w:before="103" w:after="0"/>
        <w:ind w:left="570" w:right="571" w:hanging="105"/>
        <w:jc w:val="both"/>
        <w:rPr>
          <w:sz w:val="18"/>
        </w:rPr>
      </w:pPr>
      <w:r>
        <w:rPr>
          <w:color w:val="231F20"/>
          <w:sz w:val="18"/>
        </w:rPr>
        <w:t>Time &amp; Place: September 24 14:00~17:50, Meridian Hotel</w:t>
      </w:r>
    </w:p>
    <w:p>
      <w:pPr>
        <w:pStyle w:val="ListParagraph"/>
        <w:numPr>
          <w:ilvl w:val="0"/>
          <w:numId w:val="18"/>
        </w:numPr>
        <w:tabs>
          <w:tab w:pos="571" w:val="left" w:leader="none"/>
        </w:tabs>
        <w:spacing w:line="278" w:lineRule="auto" w:before="86" w:after="0"/>
        <w:ind w:left="570" w:right="568" w:hanging="105"/>
        <w:jc w:val="both"/>
        <w:rPr>
          <w:sz w:val="18"/>
        </w:rPr>
      </w:pPr>
      <w:r>
        <w:rPr>
          <w:color w:val="231F20"/>
          <w:spacing w:val="-4"/>
          <w:sz w:val="18"/>
        </w:rPr>
        <w:t>Topic: </w:t>
      </w:r>
      <w:r>
        <w:rPr>
          <w:color w:val="231F20"/>
          <w:spacing w:val="-5"/>
          <w:sz w:val="18"/>
        </w:rPr>
        <w:t>China’s </w:t>
      </w:r>
      <w:r>
        <w:rPr>
          <w:color w:val="231F20"/>
          <w:sz w:val="18"/>
        </w:rPr>
        <w:t>New Silk Road Initiative and </w:t>
      </w:r>
      <w:r>
        <w:rPr>
          <w:color w:val="231F20"/>
          <w:spacing w:val="-6"/>
          <w:sz w:val="18"/>
        </w:rPr>
        <w:t>Ways </w:t>
      </w:r>
      <w:r>
        <w:rPr>
          <w:color w:val="231F20"/>
          <w:sz w:val="18"/>
        </w:rPr>
        <w:t>for Korean Entrepreneurs to Enter the </w:t>
      </w:r>
      <w:r>
        <w:rPr>
          <w:color w:val="231F20"/>
          <w:spacing w:val="-5"/>
          <w:sz w:val="18"/>
        </w:rPr>
        <w:t>China’s </w:t>
      </w:r>
      <w:r>
        <w:rPr>
          <w:color w:val="231F20"/>
          <w:sz w:val="18"/>
        </w:rPr>
        <w:t>Domestic Logistics Market</w:t>
      </w:r>
      <w:r>
        <w:rPr>
          <w:color w:val="231F20"/>
          <w:spacing w:val="-28"/>
          <w:sz w:val="18"/>
        </w:rPr>
        <w:t> </w:t>
      </w:r>
      <w:r>
        <w:rPr>
          <w:color w:val="231F20"/>
          <w:sz w:val="18"/>
        </w:rPr>
        <w:t>(e-Commerce)</w:t>
      </w:r>
    </w:p>
    <w:p>
      <w:pPr>
        <w:spacing w:after="0" w:line="278" w:lineRule="auto"/>
        <w:jc w:val="both"/>
        <w:rPr>
          <w:sz w:val="18"/>
        </w:rPr>
        <w:sectPr>
          <w:type w:val="continuous"/>
          <w:pgSz w:w="10320" w:h="14180"/>
          <w:pgMar w:top="420" w:bottom="280" w:left="280" w:right="280"/>
          <w:cols w:num="2" w:equalWidth="0">
            <w:col w:w="4742" w:space="40"/>
            <w:col w:w="4978"/>
          </w:cols>
        </w:sectPr>
      </w:pPr>
    </w:p>
    <w:p>
      <w:pPr>
        <w:pStyle w:val="BodyText"/>
        <w:spacing w:before="0"/>
        <w:rPr>
          <w:sz w:val="20"/>
        </w:rPr>
      </w:pPr>
    </w:p>
    <w:p>
      <w:pPr>
        <w:pStyle w:val="BodyText"/>
        <w:spacing w:before="0"/>
        <w:rPr>
          <w:sz w:val="20"/>
        </w:rPr>
      </w:pPr>
    </w:p>
    <w:p>
      <w:pPr>
        <w:pStyle w:val="BodyText"/>
        <w:spacing w:before="0"/>
        <w:rPr>
          <w:sz w:val="20"/>
        </w:rPr>
      </w:pPr>
    </w:p>
    <w:p>
      <w:pPr>
        <w:pStyle w:val="Heading1"/>
        <w:spacing w:before="195"/>
      </w:pPr>
      <w:r>
        <w:rPr>
          <w:color w:val="A9533D"/>
        </w:rPr>
        <w:t>Major Activities planned in October, 2014</w:t>
      </w:r>
    </w:p>
    <w:p>
      <w:pPr>
        <w:pStyle w:val="BodyText"/>
        <w:spacing w:before="11"/>
        <w:rPr>
          <w:rFonts w:ascii="Arial"/>
          <w:sz w:val="26"/>
        </w:rPr>
      </w:pPr>
    </w:p>
    <w:p>
      <w:pPr>
        <w:spacing w:after="0"/>
        <w:rPr>
          <w:rFonts w:ascii="Arial"/>
          <w:sz w:val="26"/>
        </w:rPr>
        <w:sectPr>
          <w:type w:val="continuous"/>
          <w:pgSz w:w="10320" w:h="14180"/>
          <w:pgMar w:top="420" w:bottom="280" w:left="280" w:right="280"/>
        </w:sectPr>
      </w:pPr>
    </w:p>
    <w:p>
      <w:pPr>
        <w:pStyle w:val="Heading2"/>
        <w:numPr>
          <w:ilvl w:val="1"/>
          <w:numId w:val="17"/>
        </w:numPr>
        <w:tabs>
          <w:tab w:pos="786" w:val="left" w:leader="none"/>
        </w:tabs>
        <w:spacing w:line="256" w:lineRule="auto" w:before="69" w:after="0"/>
        <w:ind w:left="785" w:right="0" w:hanging="215"/>
        <w:jc w:val="both"/>
      </w:pPr>
      <w:r>
        <w:rPr/>
        <w:pict>
          <v:group style="position:absolute;margin-left:19.843pt;margin-top:59.528011pt;width:476.25pt;height:612pt;mso-position-horizontal-relative:page;mso-position-vertical-relative:page;z-index:-24592" coordorigin="397,1191" coordsize="9525,12240">
            <v:rect style="position:absolute;left:403;top:1197;width:9512;height:12227" filled="true" fillcolor="#ffffff" stroked="false">
              <v:fill type="solid"/>
            </v:rect>
            <v:rect style="position:absolute;left:403;top:1197;width:9512;height:12227" filled="false" stroked="true" strokeweight=".6pt" strokecolor="#c5de92"/>
            <w10:wrap type="none"/>
          </v:group>
        </w:pict>
      </w:r>
      <w:r>
        <w:rPr>
          <w:color w:val="00AAAD"/>
          <w:spacing w:val="3"/>
        </w:rPr>
        <w:t>Myanmar-East Timor Borderless Fish</w:t>
      </w:r>
      <w:r>
        <w:rPr>
          <w:color w:val="00AAAD"/>
          <w:spacing w:val="-39"/>
        </w:rPr>
        <w:t> </w:t>
      </w:r>
      <w:r>
        <w:rPr>
          <w:color w:val="00AAAD"/>
          <w:spacing w:val="4"/>
        </w:rPr>
        <w:t>Farm </w:t>
      </w:r>
      <w:r>
        <w:rPr>
          <w:color w:val="00AAAD"/>
          <w:spacing w:val="-5"/>
          <w:w w:val="95"/>
        </w:rPr>
        <w:t>Invitational </w:t>
      </w:r>
      <w:r>
        <w:rPr>
          <w:color w:val="00AAAD"/>
          <w:spacing w:val="-7"/>
          <w:w w:val="95"/>
        </w:rPr>
        <w:t>Training</w:t>
      </w:r>
      <w:r>
        <w:rPr>
          <w:color w:val="00AAAD"/>
          <w:spacing w:val="-24"/>
          <w:w w:val="95"/>
        </w:rPr>
        <w:t> </w:t>
      </w:r>
      <w:r>
        <w:rPr>
          <w:color w:val="00AAAD"/>
          <w:spacing w:val="-6"/>
          <w:w w:val="95"/>
        </w:rPr>
        <w:t>Program</w:t>
      </w:r>
    </w:p>
    <w:p>
      <w:pPr>
        <w:pStyle w:val="ListParagraph"/>
        <w:numPr>
          <w:ilvl w:val="1"/>
          <w:numId w:val="18"/>
        </w:numPr>
        <w:tabs>
          <w:tab w:pos="733" w:val="left" w:leader="none"/>
        </w:tabs>
        <w:spacing w:line="240" w:lineRule="auto" w:before="158" w:after="0"/>
        <w:ind w:left="732" w:right="0" w:hanging="105"/>
        <w:jc w:val="left"/>
        <w:rPr>
          <w:sz w:val="18"/>
        </w:rPr>
      </w:pPr>
      <w:r>
        <w:rPr>
          <w:color w:val="231F20"/>
          <w:sz w:val="18"/>
        </w:rPr>
        <w:t>Time</w:t>
      </w:r>
      <w:r>
        <w:rPr>
          <w:color w:val="231F20"/>
          <w:spacing w:val="-11"/>
          <w:sz w:val="18"/>
        </w:rPr>
        <w:t> </w:t>
      </w:r>
      <w:r>
        <w:rPr>
          <w:color w:val="231F20"/>
          <w:sz w:val="18"/>
        </w:rPr>
        <w:t>&amp;</w:t>
      </w:r>
      <w:r>
        <w:rPr>
          <w:color w:val="231F20"/>
          <w:spacing w:val="-11"/>
          <w:sz w:val="18"/>
        </w:rPr>
        <w:t> </w:t>
      </w:r>
      <w:r>
        <w:rPr>
          <w:color w:val="231F20"/>
          <w:sz w:val="18"/>
        </w:rPr>
        <w:t>Place:</w:t>
      </w:r>
      <w:r>
        <w:rPr>
          <w:color w:val="231F20"/>
          <w:spacing w:val="-11"/>
          <w:sz w:val="18"/>
        </w:rPr>
        <w:t> </w:t>
      </w:r>
      <w:r>
        <w:rPr>
          <w:color w:val="231F20"/>
          <w:sz w:val="18"/>
        </w:rPr>
        <w:t>October</w:t>
      </w:r>
      <w:r>
        <w:rPr>
          <w:color w:val="231F20"/>
          <w:spacing w:val="-11"/>
          <w:sz w:val="18"/>
        </w:rPr>
        <w:t> </w:t>
      </w:r>
      <w:r>
        <w:rPr>
          <w:color w:val="231F20"/>
          <w:sz w:val="18"/>
        </w:rPr>
        <w:t>6</w:t>
      </w:r>
      <w:r>
        <w:rPr>
          <w:color w:val="231F20"/>
          <w:spacing w:val="-11"/>
          <w:sz w:val="18"/>
        </w:rPr>
        <w:t> </w:t>
      </w:r>
      <w:r>
        <w:rPr>
          <w:color w:val="231F20"/>
          <w:sz w:val="18"/>
        </w:rPr>
        <w:t>–</w:t>
      </w:r>
      <w:r>
        <w:rPr>
          <w:color w:val="231F20"/>
          <w:spacing w:val="-11"/>
          <w:sz w:val="18"/>
        </w:rPr>
        <w:t> </w:t>
      </w:r>
      <w:r>
        <w:rPr>
          <w:color w:val="231F20"/>
          <w:sz w:val="18"/>
        </w:rPr>
        <w:t>12,</w:t>
      </w:r>
      <w:r>
        <w:rPr>
          <w:color w:val="231F20"/>
          <w:spacing w:val="-11"/>
          <w:sz w:val="18"/>
        </w:rPr>
        <w:t> </w:t>
      </w:r>
      <w:r>
        <w:rPr>
          <w:color w:val="231F20"/>
          <w:sz w:val="18"/>
        </w:rPr>
        <w:t>KMI</w:t>
      </w:r>
    </w:p>
    <w:p>
      <w:pPr>
        <w:pStyle w:val="ListParagraph"/>
        <w:numPr>
          <w:ilvl w:val="1"/>
          <w:numId w:val="18"/>
        </w:numPr>
        <w:tabs>
          <w:tab w:pos="733" w:val="left" w:leader="none"/>
        </w:tabs>
        <w:spacing w:line="278" w:lineRule="auto" w:before="118" w:after="0"/>
        <w:ind w:left="732" w:right="6" w:hanging="105"/>
        <w:jc w:val="both"/>
        <w:rPr>
          <w:sz w:val="18"/>
        </w:rPr>
      </w:pPr>
      <w:r>
        <w:rPr>
          <w:color w:val="231F20"/>
          <w:spacing w:val="6"/>
          <w:sz w:val="18"/>
        </w:rPr>
        <w:t>Department </w:t>
      </w:r>
      <w:r>
        <w:rPr>
          <w:color w:val="231F20"/>
          <w:spacing w:val="3"/>
          <w:sz w:val="18"/>
        </w:rPr>
        <w:t>in </w:t>
      </w:r>
      <w:r>
        <w:rPr>
          <w:color w:val="231F20"/>
          <w:spacing w:val="5"/>
          <w:sz w:val="18"/>
        </w:rPr>
        <w:t>Charge: </w:t>
      </w:r>
      <w:r>
        <w:rPr>
          <w:color w:val="231F20"/>
          <w:spacing w:val="6"/>
          <w:sz w:val="18"/>
        </w:rPr>
        <w:t>Fisheries </w:t>
      </w:r>
      <w:r>
        <w:rPr>
          <w:color w:val="231F20"/>
          <w:spacing w:val="5"/>
          <w:sz w:val="18"/>
        </w:rPr>
        <w:t>Policy </w:t>
      </w:r>
      <w:r>
        <w:rPr>
          <w:color w:val="231F20"/>
          <w:spacing w:val="6"/>
          <w:sz w:val="18"/>
        </w:rPr>
        <w:t>Research </w:t>
      </w:r>
      <w:r>
        <w:rPr>
          <w:color w:val="231F20"/>
          <w:sz w:val="18"/>
        </w:rPr>
        <w:t>Division</w:t>
      </w:r>
    </w:p>
    <w:p>
      <w:pPr>
        <w:pStyle w:val="BodyText"/>
        <w:spacing w:before="0"/>
      </w:pPr>
    </w:p>
    <w:p>
      <w:pPr>
        <w:pStyle w:val="BodyText"/>
        <w:spacing w:before="7"/>
        <w:rPr>
          <w:sz w:val="23"/>
        </w:rPr>
      </w:pPr>
    </w:p>
    <w:p>
      <w:pPr>
        <w:pStyle w:val="Heading2"/>
        <w:numPr>
          <w:ilvl w:val="1"/>
          <w:numId w:val="17"/>
        </w:numPr>
        <w:tabs>
          <w:tab w:pos="786" w:val="left" w:leader="none"/>
        </w:tabs>
        <w:spacing w:line="256" w:lineRule="auto" w:before="0" w:after="0"/>
        <w:ind w:left="785" w:right="0" w:hanging="215"/>
        <w:jc w:val="both"/>
      </w:pPr>
      <w:r>
        <w:rPr>
          <w:color w:val="00AAAD"/>
        </w:rPr>
        <w:t>The 8</w:t>
      </w:r>
      <w:r>
        <w:rPr>
          <w:color w:val="00AAAD"/>
          <w:position w:val="6"/>
          <w:sz w:val="12"/>
        </w:rPr>
        <w:t>th </w:t>
      </w:r>
      <w:r>
        <w:rPr>
          <w:color w:val="00AAAD"/>
        </w:rPr>
        <w:t>Invited CEO’s Seminar on Shipping </w:t>
      </w:r>
      <w:r>
        <w:rPr>
          <w:color w:val="00AAAD"/>
          <w:spacing w:val="5"/>
        </w:rPr>
        <w:t>Market Conditions: Forecast </w:t>
      </w:r>
      <w:r>
        <w:rPr>
          <w:color w:val="00AAAD"/>
          <w:spacing w:val="4"/>
        </w:rPr>
        <w:t>for</w:t>
      </w:r>
      <w:r>
        <w:rPr>
          <w:color w:val="00AAAD"/>
          <w:spacing w:val="-26"/>
        </w:rPr>
        <w:t> </w:t>
      </w:r>
      <w:r>
        <w:rPr>
          <w:color w:val="00AAAD"/>
          <w:spacing w:val="6"/>
        </w:rPr>
        <w:t>Shipping </w:t>
      </w:r>
      <w:r>
        <w:rPr>
          <w:color w:val="00AAAD"/>
          <w:spacing w:val="-5"/>
          <w:w w:val="95"/>
        </w:rPr>
        <w:t>Market </w:t>
      </w:r>
      <w:r>
        <w:rPr>
          <w:color w:val="00AAAD"/>
          <w:spacing w:val="-4"/>
          <w:w w:val="95"/>
        </w:rPr>
        <w:t>and </w:t>
      </w:r>
      <w:r>
        <w:rPr>
          <w:color w:val="00AAAD"/>
          <w:spacing w:val="-5"/>
          <w:w w:val="95"/>
        </w:rPr>
        <w:t>Energy</w:t>
      </w:r>
      <w:r>
        <w:rPr>
          <w:color w:val="00AAAD"/>
          <w:spacing w:val="-27"/>
          <w:w w:val="95"/>
        </w:rPr>
        <w:t> </w:t>
      </w:r>
      <w:r>
        <w:rPr>
          <w:color w:val="00AAAD"/>
          <w:spacing w:val="-5"/>
          <w:w w:val="95"/>
        </w:rPr>
        <w:t>Issues</w:t>
      </w:r>
    </w:p>
    <w:p>
      <w:pPr>
        <w:pStyle w:val="ListParagraph"/>
        <w:numPr>
          <w:ilvl w:val="1"/>
          <w:numId w:val="18"/>
        </w:numPr>
        <w:tabs>
          <w:tab w:pos="733" w:val="left" w:leader="none"/>
        </w:tabs>
        <w:spacing w:line="278" w:lineRule="auto" w:before="158" w:after="0"/>
        <w:ind w:left="732" w:right="0" w:hanging="105"/>
        <w:jc w:val="both"/>
        <w:rPr>
          <w:sz w:val="18"/>
        </w:rPr>
      </w:pPr>
      <w:r>
        <w:rPr>
          <w:color w:val="231F20"/>
          <w:sz w:val="18"/>
        </w:rPr>
        <w:t>Time &amp; </w:t>
      </w:r>
      <w:r>
        <w:rPr>
          <w:color w:val="231F20"/>
          <w:spacing w:val="3"/>
          <w:sz w:val="18"/>
        </w:rPr>
        <w:t>Place: October </w:t>
      </w:r>
      <w:r>
        <w:rPr>
          <w:color w:val="231F20"/>
          <w:sz w:val="18"/>
        </w:rPr>
        <w:t>7, </w:t>
      </w:r>
      <w:r>
        <w:rPr>
          <w:color w:val="231F20"/>
          <w:spacing w:val="3"/>
          <w:sz w:val="18"/>
        </w:rPr>
        <w:t>07:00~09:30 Seoul Palace </w:t>
      </w:r>
      <w:r>
        <w:rPr>
          <w:color w:val="231F20"/>
          <w:sz w:val="18"/>
        </w:rPr>
        <w:t>Hotel Grand</w:t>
      </w:r>
      <w:r>
        <w:rPr>
          <w:color w:val="231F20"/>
          <w:spacing w:val="-11"/>
          <w:sz w:val="18"/>
        </w:rPr>
        <w:t> </w:t>
      </w:r>
      <w:r>
        <w:rPr>
          <w:color w:val="231F20"/>
          <w:sz w:val="18"/>
        </w:rPr>
        <w:t>Ballroom</w:t>
      </w:r>
    </w:p>
    <w:p>
      <w:pPr>
        <w:pStyle w:val="ListParagraph"/>
        <w:numPr>
          <w:ilvl w:val="1"/>
          <w:numId w:val="18"/>
        </w:numPr>
        <w:tabs>
          <w:tab w:pos="733" w:val="left" w:leader="none"/>
        </w:tabs>
        <w:spacing w:line="278" w:lineRule="auto" w:before="86" w:after="0"/>
        <w:ind w:left="732" w:right="0" w:hanging="105"/>
        <w:jc w:val="both"/>
        <w:rPr>
          <w:sz w:val="18"/>
        </w:rPr>
      </w:pPr>
      <w:r>
        <w:rPr>
          <w:color w:val="231F20"/>
          <w:sz w:val="18"/>
        </w:rPr>
        <w:t>Participants: KMI, </w:t>
      </w:r>
      <w:r>
        <w:rPr>
          <w:color w:val="231F20"/>
          <w:spacing w:val="2"/>
          <w:sz w:val="18"/>
        </w:rPr>
        <w:t>Ministry </w:t>
      </w:r>
      <w:r>
        <w:rPr>
          <w:color w:val="231F20"/>
          <w:sz w:val="18"/>
        </w:rPr>
        <w:t>of Maritime Affairs and Fisheries, CEOs of national shipping companies Event </w:t>
      </w:r>
      <w:r>
        <w:rPr>
          <w:color w:val="231F20"/>
          <w:spacing w:val="4"/>
          <w:sz w:val="18"/>
        </w:rPr>
        <w:t>Overview: </w:t>
      </w:r>
      <w:r>
        <w:rPr>
          <w:color w:val="231F20"/>
          <w:sz w:val="18"/>
        </w:rPr>
        <w:t>The </w:t>
      </w:r>
      <w:r>
        <w:rPr>
          <w:color w:val="231F20"/>
          <w:spacing w:val="2"/>
          <w:sz w:val="18"/>
        </w:rPr>
        <w:t>annual breakfast meeting </w:t>
      </w:r>
      <w:r>
        <w:rPr>
          <w:color w:val="231F20"/>
          <w:sz w:val="18"/>
        </w:rPr>
        <w:t>provides a ground </w:t>
      </w:r>
      <w:r>
        <w:rPr>
          <w:color w:val="231F20"/>
          <w:spacing w:val="2"/>
          <w:sz w:val="18"/>
        </w:rPr>
        <w:t>where </w:t>
      </w:r>
      <w:r>
        <w:rPr>
          <w:color w:val="231F20"/>
          <w:spacing w:val="-3"/>
          <w:sz w:val="18"/>
        </w:rPr>
        <w:t>CEO’s </w:t>
      </w:r>
      <w:r>
        <w:rPr>
          <w:color w:val="231F20"/>
          <w:sz w:val="18"/>
        </w:rPr>
        <w:t>of Korean shipping </w:t>
      </w:r>
      <w:r>
        <w:rPr>
          <w:color w:val="231F20"/>
          <w:spacing w:val="2"/>
          <w:sz w:val="18"/>
        </w:rPr>
        <w:t>companies </w:t>
      </w:r>
      <w:r>
        <w:rPr>
          <w:color w:val="231F20"/>
          <w:sz w:val="18"/>
        </w:rPr>
        <w:t>review the conditions of the shipping market and its </w:t>
      </w:r>
      <w:r>
        <w:rPr>
          <w:color w:val="231F20"/>
          <w:spacing w:val="4"/>
          <w:sz w:val="18"/>
        </w:rPr>
        <w:t>current issues </w:t>
      </w:r>
      <w:r>
        <w:rPr>
          <w:color w:val="231F20"/>
          <w:spacing w:val="3"/>
          <w:sz w:val="18"/>
        </w:rPr>
        <w:t>and </w:t>
      </w:r>
      <w:r>
        <w:rPr>
          <w:color w:val="231F20"/>
          <w:spacing w:val="4"/>
          <w:sz w:val="18"/>
        </w:rPr>
        <w:t>opinions </w:t>
      </w:r>
      <w:r>
        <w:rPr>
          <w:color w:val="231F20"/>
          <w:spacing w:val="2"/>
          <w:sz w:val="18"/>
        </w:rPr>
        <w:t>are </w:t>
      </w:r>
      <w:r>
        <w:rPr>
          <w:color w:val="231F20"/>
          <w:spacing w:val="4"/>
          <w:sz w:val="18"/>
        </w:rPr>
        <w:t>shared </w:t>
      </w:r>
      <w:r>
        <w:rPr>
          <w:color w:val="231F20"/>
          <w:spacing w:val="3"/>
          <w:sz w:val="18"/>
        </w:rPr>
        <w:t>among </w:t>
      </w:r>
      <w:r>
        <w:rPr>
          <w:color w:val="231F20"/>
          <w:spacing w:val="4"/>
          <w:sz w:val="18"/>
        </w:rPr>
        <w:t>the </w:t>
      </w:r>
      <w:r>
        <w:rPr>
          <w:color w:val="231F20"/>
          <w:sz w:val="18"/>
        </w:rPr>
        <w:t>industry, research and</w:t>
      </w:r>
      <w:r>
        <w:rPr>
          <w:color w:val="231F20"/>
          <w:spacing w:val="-7"/>
          <w:sz w:val="18"/>
        </w:rPr>
        <w:t> </w:t>
      </w:r>
      <w:r>
        <w:rPr>
          <w:color w:val="231F20"/>
          <w:sz w:val="18"/>
        </w:rPr>
        <w:t>government.</w:t>
      </w:r>
    </w:p>
    <w:p>
      <w:pPr>
        <w:pStyle w:val="Heading2"/>
        <w:numPr>
          <w:ilvl w:val="1"/>
          <w:numId w:val="17"/>
        </w:numPr>
        <w:tabs>
          <w:tab w:pos="452" w:val="left" w:leader="none"/>
        </w:tabs>
        <w:spacing w:line="240" w:lineRule="auto" w:before="42" w:after="0"/>
        <w:ind w:left="451" w:right="0" w:hanging="215"/>
        <w:jc w:val="left"/>
        <w:rPr>
          <w:rFonts w:ascii="PMingLiU" w:eastAsia="PMingLiU" w:hint="eastAsia"/>
        </w:rPr>
      </w:pPr>
      <w:r>
        <w:rPr>
          <w:rFonts w:ascii="PMingLiU" w:eastAsia="PMingLiU" w:hint="eastAsia"/>
          <w:color w:val="00AAAD"/>
          <w:spacing w:val="-5"/>
          <w:w w:val="50"/>
        </w:rPr>
        <w:br w:type="column"/>
      </w:r>
      <w:r>
        <w:rPr>
          <w:rFonts w:ascii="PMingLiU" w:eastAsia="PMingLiU" w:hint="eastAsia"/>
          <w:color w:val="00AAAD"/>
          <w:spacing w:val="-4"/>
          <w:w w:val="95"/>
        </w:rPr>
        <w:t>「</w:t>
      </w:r>
      <w:r>
        <w:rPr>
          <w:color w:val="00AAAD"/>
          <w:spacing w:val="-4"/>
          <w:w w:val="95"/>
        </w:rPr>
        <w:t>KMI</w:t>
      </w:r>
      <w:r>
        <w:rPr>
          <w:color w:val="00AAAD"/>
          <w:spacing w:val="-37"/>
          <w:w w:val="95"/>
        </w:rPr>
        <w:t> </w:t>
      </w:r>
      <w:r>
        <w:rPr>
          <w:color w:val="00AAAD"/>
          <w:spacing w:val="-5"/>
          <w:w w:val="95"/>
        </w:rPr>
        <w:t>Seminar</w:t>
      </w:r>
      <w:r>
        <w:rPr>
          <w:color w:val="00AAAD"/>
          <w:spacing w:val="-37"/>
          <w:w w:val="95"/>
        </w:rPr>
        <w:t> </w:t>
      </w:r>
      <w:r>
        <w:rPr>
          <w:color w:val="00AAAD"/>
          <w:spacing w:val="-3"/>
          <w:w w:val="95"/>
        </w:rPr>
        <w:t>on</w:t>
      </w:r>
      <w:r>
        <w:rPr>
          <w:color w:val="00AAAD"/>
          <w:spacing w:val="-37"/>
          <w:w w:val="95"/>
        </w:rPr>
        <w:t> </w:t>
      </w:r>
      <w:r>
        <w:rPr>
          <w:color w:val="00AAAD"/>
          <w:spacing w:val="-5"/>
          <w:w w:val="95"/>
        </w:rPr>
        <w:t>Regional</w:t>
      </w:r>
      <w:r>
        <w:rPr>
          <w:color w:val="00AAAD"/>
          <w:spacing w:val="-36"/>
          <w:w w:val="95"/>
        </w:rPr>
        <w:t> </w:t>
      </w:r>
      <w:r>
        <w:rPr>
          <w:color w:val="00AAAD"/>
          <w:spacing w:val="-5"/>
          <w:w w:val="95"/>
        </w:rPr>
        <w:t>Logistics</w:t>
      </w:r>
      <w:r>
        <w:rPr>
          <w:color w:val="00AAAD"/>
          <w:spacing w:val="-36"/>
          <w:w w:val="95"/>
        </w:rPr>
        <w:t> </w:t>
      </w:r>
      <w:r>
        <w:rPr>
          <w:color w:val="00AAAD"/>
          <w:spacing w:val="-3"/>
          <w:w w:val="95"/>
        </w:rPr>
        <w:t>in</w:t>
      </w:r>
      <w:r>
        <w:rPr>
          <w:color w:val="00AAAD"/>
          <w:spacing w:val="-37"/>
          <w:w w:val="95"/>
        </w:rPr>
        <w:t> </w:t>
      </w:r>
      <w:r>
        <w:rPr>
          <w:color w:val="00AAAD"/>
          <w:spacing w:val="-5"/>
          <w:w w:val="95"/>
        </w:rPr>
        <w:t>China</w:t>
      </w:r>
      <w:r>
        <w:rPr>
          <w:rFonts w:ascii="PMingLiU" w:eastAsia="PMingLiU" w:hint="eastAsia"/>
          <w:color w:val="00AAAD"/>
          <w:spacing w:val="-5"/>
          <w:w w:val="95"/>
        </w:rPr>
        <w:t>」</w:t>
      </w:r>
    </w:p>
    <w:p>
      <w:pPr>
        <w:pStyle w:val="BodyText"/>
        <w:spacing w:before="2"/>
        <w:rPr>
          <w:rFonts w:ascii="PMingLiU"/>
          <w:sz w:val="19"/>
        </w:rPr>
      </w:pPr>
    </w:p>
    <w:p>
      <w:pPr>
        <w:pStyle w:val="ListParagraph"/>
        <w:numPr>
          <w:ilvl w:val="0"/>
          <w:numId w:val="19"/>
        </w:numPr>
        <w:tabs>
          <w:tab w:pos="399" w:val="left" w:leader="none"/>
        </w:tabs>
        <w:spacing w:line="278" w:lineRule="auto" w:before="0" w:after="0"/>
        <w:ind w:left="398" w:right="571" w:hanging="105"/>
        <w:jc w:val="both"/>
        <w:rPr>
          <w:sz w:val="18"/>
        </w:rPr>
      </w:pPr>
      <w:r>
        <w:rPr>
          <w:color w:val="231F20"/>
          <w:sz w:val="18"/>
        </w:rPr>
        <w:t>Time &amp; Place: October 20, 13:30 ~ 17:30, Zhengzhou, Henan</w:t>
      </w:r>
    </w:p>
    <w:p>
      <w:pPr>
        <w:pStyle w:val="ListParagraph"/>
        <w:numPr>
          <w:ilvl w:val="0"/>
          <w:numId w:val="19"/>
        </w:numPr>
        <w:tabs>
          <w:tab w:pos="399" w:val="left" w:leader="none"/>
        </w:tabs>
        <w:spacing w:line="278" w:lineRule="auto" w:before="86" w:after="0"/>
        <w:ind w:left="398" w:right="567" w:hanging="105"/>
        <w:jc w:val="both"/>
        <w:rPr>
          <w:sz w:val="18"/>
        </w:rPr>
      </w:pPr>
      <w:r>
        <w:rPr>
          <w:color w:val="231F20"/>
          <w:sz w:val="18"/>
        </w:rPr>
        <w:t>Major Contents: </w:t>
      </w:r>
      <w:r>
        <w:rPr>
          <w:color w:val="231F20"/>
          <w:spacing w:val="-5"/>
          <w:sz w:val="18"/>
        </w:rPr>
        <w:t>China’s </w:t>
      </w:r>
      <w:r>
        <w:rPr>
          <w:color w:val="231F20"/>
          <w:sz w:val="18"/>
        </w:rPr>
        <w:t>New Silk Road Initiative and </w:t>
      </w:r>
      <w:r>
        <w:rPr>
          <w:color w:val="231F20"/>
          <w:spacing w:val="-3"/>
          <w:sz w:val="18"/>
        </w:rPr>
        <w:t>Ways </w:t>
      </w:r>
      <w:r>
        <w:rPr>
          <w:color w:val="231F20"/>
          <w:sz w:val="18"/>
        </w:rPr>
        <w:t>for Korean </w:t>
      </w:r>
      <w:r>
        <w:rPr>
          <w:color w:val="231F20"/>
          <w:spacing w:val="2"/>
          <w:sz w:val="18"/>
        </w:rPr>
        <w:t>Entrepreneurs </w:t>
      </w:r>
      <w:r>
        <w:rPr>
          <w:color w:val="231F20"/>
          <w:sz w:val="18"/>
        </w:rPr>
        <w:t>to Venture into </w:t>
      </w:r>
      <w:r>
        <w:rPr>
          <w:color w:val="231F20"/>
          <w:spacing w:val="2"/>
          <w:sz w:val="18"/>
        </w:rPr>
        <w:t>the </w:t>
      </w:r>
      <w:r>
        <w:rPr>
          <w:color w:val="231F20"/>
          <w:spacing w:val="-5"/>
          <w:sz w:val="18"/>
        </w:rPr>
        <w:t>China’s</w:t>
      </w:r>
      <w:r>
        <w:rPr>
          <w:color w:val="231F20"/>
          <w:spacing w:val="-13"/>
          <w:sz w:val="18"/>
        </w:rPr>
        <w:t> </w:t>
      </w:r>
      <w:r>
        <w:rPr>
          <w:color w:val="231F20"/>
          <w:sz w:val="18"/>
        </w:rPr>
        <w:t>Domestic</w:t>
      </w:r>
      <w:r>
        <w:rPr>
          <w:color w:val="231F20"/>
          <w:spacing w:val="-13"/>
          <w:sz w:val="18"/>
        </w:rPr>
        <w:t> </w:t>
      </w:r>
      <w:r>
        <w:rPr>
          <w:color w:val="231F20"/>
          <w:sz w:val="18"/>
        </w:rPr>
        <w:t>Logistics</w:t>
      </w:r>
      <w:r>
        <w:rPr>
          <w:color w:val="231F20"/>
          <w:spacing w:val="-13"/>
          <w:sz w:val="18"/>
        </w:rPr>
        <w:t> </w:t>
      </w:r>
      <w:r>
        <w:rPr>
          <w:color w:val="231F20"/>
          <w:sz w:val="18"/>
        </w:rPr>
        <w:t>Market</w:t>
      </w:r>
      <w:r>
        <w:rPr>
          <w:color w:val="231F20"/>
          <w:spacing w:val="-13"/>
          <w:sz w:val="18"/>
        </w:rPr>
        <w:t> </w:t>
      </w:r>
      <w:r>
        <w:rPr>
          <w:color w:val="231F20"/>
          <w:sz w:val="18"/>
        </w:rPr>
        <w:t>(e-Commerce)</w:t>
      </w:r>
    </w:p>
    <w:p>
      <w:pPr>
        <w:spacing w:after="0" w:line="278" w:lineRule="auto"/>
        <w:jc w:val="both"/>
        <w:rPr>
          <w:sz w:val="18"/>
        </w:rPr>
        <w:sectPr>
          <w:type w:val="continuous"/>
          <w:pgSz w:w="10320" w:h="14180"/>
          <w:pgMar w:top="420" w:bottom="280" w:left="280" w:right="280"/>
          <w:cols w:num="2" w:equalWidth="0">
            <w:col w:w="4745" w:space="40"/>
            <w:col w:w="4975"/>
          </w:cols>
        </w:sectPr>
      </w:pPr>
    </w:p>
    <w:p>
      <w:pPr>
        <w:pStyle w:val="BodyText"/>
        <w:spacing w:before="0"/>
        <w:rPr>
          <w:sz w:val="20"/>
        </w:rPr>
      </w:pPr>
      <w:r>
        <w:rPr/>
        <w:pict>
          <v:group style="position:absolute;margin-left:20.143pt;margin-top:279.944pt;width:475.65pt;height:391.3pt;mso-position-horizontal-relative:page;mso-position-vertical-relative:page;z-index:-24544" coordorigin="403,5599" coordsize="9513,7826">
            <v:rect style="position:absolute;left:403;top:5599;width:9512;height:7825" filled="true" fillcolor="#ffffff" stroked="false">
              <v:fill type="solid"/>
            </v:rect>
            <v:line style="position:absolute" from="1368,6314" to="1368,12635" stroked="true" strokeweight="4.96pt" strokecolor="#f26529"/>
            <w10:wrap type="none"/>
          </v:group>
        </w:pict>
      </w: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4"/>
        <w:rPr>
          <w:sz w:val="26"/>
        </w:rPr>
      </w:pPr>
    </w:p>
    <w:p>
      <w:pPr>
        <w:pStyle w:val="BodyText"/>
        <w:spacing w:before="0"/>
        <w:ind w:left="96"/>
        <w:rPr>
          <w:sz w:val="20"/>
        </w:rPr>
      </w:pPr>
      <w:r>
        <w:rPr>
          <w:sz w:val="20"/>
        </w:rPr>
        <w:pict>
          <v:shape style="width:475.65pt;height:391.3pt;mso-position-horizontal-relative:char;mso-position-vertical-relative:line" type="#_x0000_t202" filled="false" stroked="true" strokeweight=".6pt" strokecolor="#c5de92">
            <w10:anchorlock/>
            <v:textbox inset="0,0,0,0">
              <w:txbxContent>
                <w:p>
                  <w:pPr>
                    <w:pStyle w:val="BodyText"/>
                    <w:spacing w:before="0"/>
                    <w:rPr>
                      <w:sz w:val="20"/>
                    </w:rPr>
                  </w:pPr>
                </w:p>
                <w:p>
                  <w:pPr>
                    <w:pStyle w:val="BodyText"/>
                    <w:spacing w:before="0"/>
                    <w:rPr>
                      <w:sz w:val="20"/>
                    </w:rPr>
                  </w:pPr>
                </w:p>
                <w:p>
                  <w:pPr>
                    <w:pStyle w:val="BodyText"/>
                    <w:spacing w:before="3"/>
                    <w:rPr>
                      <w:sz w:val="23"/>
                    </w:rPr>
                  </w:pPr>
                </w:p>
                <w:p>
                  <w:pPr>
                    <w:spacing w:before="0"/>
                    <w:ind w:left="1250" w:right="1630" w:firstLine="0"/>
                    <w:jc w:val="left"/>
                    <w:rPr>
                      <w:rFonts w:ascii="Tahoma"/>
                      <w:sz w:val="20"/>
                    </w:rPr>
                  </w:pPr>
                  <w:r>
                    <w:rPr>
                      <w:rFonts w:ascii="Tahoma"/>
                      <w:color w:val="231F20"/>
                      <w:w w:val="110"/>
                      <w:sz w:val="20"/>
                    </w:rPr>
                    <w:t>Publisher</w:t>
                  </w:r>
                </w:p>
                <w:p>
                  <w:pPr>
                    <w:spacing w:before="35"/>
                    <w:ind w:left="1250" w:right="1630" w:firstLine="0"/>
                    <w:jc w:val="left"/>
                    <w:rPr>
                      <w:rFonts w:ascii="Trebuchet MS"/>
                      <w:sz w:val="20"/>
                    </w:rPr>
                  </w:pPr>
                  <w:r>
                    <w:rPr>
                      <w:rFonts w:ascii="Trebuchet MS"/>
                      <w:color w:val="231F20"/>
                      <w:sz w:val="20"/>
                    </w:rPr>
                    <w:t>Kim, Sung Gwi - President, Korea Maritime Institute</w:t>
                  </w:r>
                </w:p>
                <w:p>
                  <w:pPr>
                    <w:pStyle w:val="BodyText"/>
                    <w:spacing w:before="1"/>
                    <w:rPr>
                      <w:sz w:val="27"/>
                    </w:rPr>
                  </w:pPr>
                </w:p>
                <w:p>
                  <w:pPr>
                    <w:spacing w:before="0"/>
                    <w:ind w:left="1250" w:right="1630" w:firstLine="0"/>
                    <w:jc w:val="left"/>
                    <w:rPr>
                      <w:rFonts w:ascii="Tahoma"/>
                      <w:sz w:val="20"/>
                    </w:rPr>
                  </w:pPr>
                  <w:r>
                    <w:rPr>
                      <w:rFonts w:ascii="Tahoma"/>
                      <w:color w:val="231F20"/>
                      <w:w w:val="105"/>
                      <w:sz w:val="20"/>
                    </w:rPr>
                    <w:t>Editor-in-Chief</w:t>
                  </w:r>
                </w:p>
                <w:p>
                  <w:pPr>
                    <w:spacing w:before="35"/>
                    <w:ind w:left="1250" w:right="1630" w:firstLine="0"/>
                    <w:jc w:val="left"/>
                    <w:rPr>
                      <w:rFonts w:ascii="Trebuchet MS"/>
                      <w:sz w:val="20"/>
                    </w:rPr>
                  </w:pPr>
                  <w:r>
                    <w:rPr>
                      <w:rFonts w:ascii="Trebuchet MS"/>
                      <w:color w:val="231F20"/>
                      <w:sz w:val="20"/>
                    </w:rPr>
                    <w:t>Choi, Jae Sun - Director General, Planning &amp; Coordination Division</w:t>
                  </w:r>
                </w:p>
                <w:p>
                  <w:pPr>
                    <w:pStyle w:val="BodyText"/>
                    <w:spacing w:before="1"/>
                    <w:rPr>
                      <w:sz w:val="27"/>
                    </w:rPr>
                  </w:pPr>
                </w:p>
                <w:p>
                  <w:pPr>
                    <w:spacing w:before="0"/>
                    <w:ind w:left="1250" w:right="1630" w:firstLine="0"/>
                    <w:jc w:val="left"/>
                    <w:rPr>
                      <w:rFonts w:ascii="Tahoma"/>
                      <w:sz w:val="20"/>
                    </w:rPr>
                  </w:pPr>
                  <w:r>
                    <w:rPr>
                      <w:rFonts w:ascii="Tahoma"/>
                      <w:color w:val="231F20"/>
                      <w:w w:val="105"/>
                      <w:sz w:val="20"/>
                    </w:rPr>
                    <w:t>Editorial Board</w:t>
                  </w:r>
                </w:p>
                <w:p>
                  <w:pPr>
                    <w:spacing w:before="35"/>
                    <w:ind w:left="1250" w:right="1630" w:firstLine="0"/>
                    <w:jc w:val="left"/>
                    <w:rPr>
                      <w:rFonts w:ascii="Trebuchet MS"/>
                      <w:sz w:val="20"/>
                    </w:rPr>
                  </w:pPr>
                  <w:r>
                    <w:rPr>
                      <w:rFonts w:ascii="Trebuchet MS"/>
                      <w:color w:val="231F20"/>
                      <w:sz w:val="20"/>
                    </w:rPr>
                    <w:t>Mok, Jin Yong - Director General, Marine Policy Research Division</w:t>
                  </w:r>
                </w:p>
                <w:p>
                  <w:pPr>
                    <w:spacing w:line="288" w:lineRule="auto" w:before="45"/>
                    <w:ind w:left="1250" w:right="1630" w:firstLine="0"/>
                    <w:jc w:val="left"/>
                    <w:rPr>
                      <w:rFonts w:ascii="Trebuchet MS"/>
                      <w:sz w:val="20"/>
                    </w:rPr>
                  </w:pPr>
                  <w:r>
                    <w:rPr>
                      <w:rFonts w:ascii="Trebuchet MS"/>
                      <w:color w:val="231F20"/>
                      <w:sz w:val="20"/>
                    </w:rPr>
                    <w:t>Joung, Myung Saeng - Director General, Fisheries Policy Research Division Kim,</w:t>
                  </w:r>
                  <w:r>
                    <w:rPr>
                      <w:rFonts w:ascii="Trebuchet MS"/>
                      <w:color w:val="231F20"/>
                      <w:spacing w:val="-36"/>
                      <w:sz w:val="20"/>
                    </w:rPr>
                    <w:t> </w:t>
                  </w:r>
                  <w:r>
                    <w:rPr>
                      <w:rFonts w:ascii="Trebuchet MS"/>
                      <w:color w:val="231F20"/>
                      <w:sz w:val="20"/>
                    </w:rPr>
                    <w:t>Woo</w:t>
                  </w:r>
                  <w:r>
                    <w:rPr>
                      <w:rFonts w:ascii="Trebuchet MS"/>
                      <w:color w:val="231F20"/>
                      <w:spacing w:val="-36"/>
                      <w:sz w:val="20"/>
                    </w:rPr>
                    <w:t> </w:t>
                  </w:r>
                  <w:r>
                    <w:rPr>
                      <w:rFonts w:ascii="Trebuchet MS"/>
                      <w:color w:val="231F20"/>
                      <w:sz w:val="20"/>
                    </w:rPr>
                    <w:t>Ho</w:t>
                  </w:r>
                  <w:r>
                    <w:rPr>
                      <w:rFonts w:ascii="Trebuchet MS"/>
                      <w:color w:val="231F20"/>
                      <w:spacing w:val="-36"/>
                      <w:sz w:val="20"/>
                    </w:rPr>
                    <w:t> </w:t>
                  </w:r>
                  <w:r>
                    <w:rPr>
                      <w:rFonts w:ascii="Trebuchet MS"/>
                      <w:color w:val="231F20"/>
                      <w:sz w:val="20"/>
                    </w:rPr>
                    <w:t>-</w:t>
                  </w:r>
                  <w:r>
                    <w:rPr>
                      <w:rFonts w:ascii="Trebuchet MS"/>
                      <w:color w:val="231F20"/>
                      <w:spacing w:val="-36"/>
                      <w:sz w:val="20"/>
                    </w:rPr>
                    <w:t> </w:t>
                  </w:r>
                  <w:r>
                    <w:rPr>
                      <w:rFonts w:ascii="Trebuchet MS"/>
                      <w:color w:val="231F20"/>
                      <w:sz w:val="20"/>
                    </w:rPr>
                    <w:t>Director</w:t>
                  </w:r>
                  <w:r>
                    <w:rPr>
                      <w:rFonts w:ascii="Trebuchet MS"/>
                      <w:color w:val="231F20"/>
                      <w:spacing w:val="-36"/>
                      <w:sz w:val="20"/>
                    </w:rPr>
                    <w:t> </w:t>
                  </w:r>
                  <w:r>
                    <w:rPr>
                      <w:rFonts w:ascii="Trebuchet MS"/>
                      <w:color w:val="231F20"/>
                      <w:sz w:val="20"/>
                    </w:rPr>
                    <w:t>General,</w:t>
                  </w:r>
                  <w:r>
                    <w:rPr>
                      <w:rFonts w:ascii="Trebuchet MS"/>
                      <w:color w:val="231F20"/>
                      <w:spacing w:val="-36"/>
                      <w:sz w:val="20"/>
                    </w:rPr>
                    <w:t> </w:t>
                  </w:r>
                  <w:r>
                    <w:rPr>
                      <w:rFonts w:ascii="Trebuchet MS"/>
                      <w:color w:val="231F20"/>
                      <w:sz w:val="20"/>
                    </w:rPr>
                    <w:t>Maritime</w:t>
                  </w:r>
                  <w:r>
                    <w:rPr>
                      <w:rFonts w:ascii="Trebuchet MS"/>
                      <w:color w:val="231F20"/>
                      <w:spacing w:val="-36"/>
                      <w:sz w:val="20"/>
                    </w:rPr>
                    <w:t> </w:t>
                  </w:r>
                  <w:r>
                    <w:rPr>
                      <w:rFonts w:ascii="Trebuchet MS"/>
                      <w:color w:val="231F20"/>
                      <w:sz w:val="20"/>
                    </w:rPr>
                    <w:t>Industry</w:t>
                  </w:r>
                  <w:r>
                    <w:rPr>
                      <w:rFonts w:ascii="Trebuchet MS"/>
                      <w:color w:val="231F20"/>
                      <w:spacing w:val="-36"/>
                      <w:sz w:val="20"/>
                    </w:rPr>
                    <w:t> </w:t>
                  </w:r>
                  <w:r>
                    <w:rPr>
                      <w:rFonts w:ascii="Trebuchet MS"/>
                      <w:color w:val="231F20"/>
                      <w:sz w:val="20"/>
                    </w:rPr>
                    <w:t>&amp;</w:t>
                  </w:r>
                  <w:r>
                    <w:rPr>
                      <w:rFonts w:ascii="Trebuchet MS"/>
                      <w:color w:val="231F20"/>
                      <w:spacing w:val="-36"/>
                      <w:sz w:val="20"/>
                    </w:rPr>
                    <w:t> </w:t>
                  </w:r>
                  <w:r>
                    <w:rPr>
                      <w:rFonts w:ascii="Trebuchet MS"/>
                      <w:color w:val="231F20"/>
                      <w:sz w:val="20"/>
                    </w:rPr>
                    <w:t>Safety</w:t>
                  </w:r>
                  <w:r>
                    <w:rPr>
                      <w:rFonts w:ascii="Trebuchet MS"/>
                      <w:color w:val="231F20"/>
                      <w:spacing w:val="-36"/>
                      <w:sz w:val="20"/>
                    </w:rPr>
                    <w:t> </w:t>
                  </w:r>
                  <w:r>
                    <w:rPr>
                      <w:rFonts w:ascii="Trebuchet MS"/>
                      <w:color w:val="231F20"/>
                      <w:sz w:val="20"/>
                    </w:rPr>
                    <w:t>Research</w:t>
                  </w:r>
                  <w:r>
                    <w:rPr>
                      <w:rFonts w:ascii="Trebuchet MS"/>
                      <w:color w:val="231F20"/>
                      <w:spacing w:val="-36"/>
                      <w:sz w:val="20"/>
                    </w:rPr>
                    <w:t> </w:t>
                  </w:r>
                  <w:r>
                    <w:rPr>
                      <w:rFonts w:ascii="Trebuchet MS"/>
                      <w:color w:val="231F20"/>
                      <w:sz w:val="20"/>
                    </w:rPr>
                    <w:t>Division Jun,</w:t>
                  </w:r>
                  <w:r>
                    <w:rPr>
                      <w:rFonts w:ascii="Trebuchet MS"/>
                      <w:color w:val="231F20"/>
                      <w:spacing w:val="-37"/>
                      <w:sz w:val="20"/>
                    </w:rPr>
                    <w:t> </w:t>
                  </w:r>
                  <w:r>
                    <w:rPr>
                      <w:rFonts w:ascii="Trebuchet MS"/>
                      <w:color w:val="231F20"/>
                      <w:sz w:val="20"/>
                    </w:rPr>
                    <w:t>Chan</w:t>
                  </w:r>
                  <w:r>
                    <w:rPr>
                      <w:rFonts w:ascii="Trebuchet MS"/>
                      <w:color w:val="231F20"/>
                      <w:spacing w:val="-37"/>
                      <w:sz w:val="20"/>
                    </w:rPr>
                    <w:t> </w:t>
                  </w:r>
                  <w:r>
                    <w:rPr>
                      <w:rFonts w:ascii="Trebuchet MS"/>
                      <w:color w:val="231F20"/>
                      <w:sz w:val="20"/>
                    </w:rPr>
                    <w:t>Young</w:t>
                  </w:r>
                  <w:r>
                    <w:rPr>
                      <w:rFonts w:ascii="Trebuchet MS"/>
                      <w:color w:val="231F20"/>
                      <w:spacing w:val="-37"/>
                      <w:sz w:val="20"/>
                    </w:rPr>
                    <w:t> </w:t>
                  </w:r>
                  <w:r>
                    <w:rPr>
                      <w:rFonts w:ascii="Trebuchet MS"/>
                      <w:color w:val="231F20"/>
                      <w:sz w:val="20"/>
                    </w:rPr>
                    <w:t>-</w:t>
                  </w:r>
                  <w:r>
                    <w:rPr>
                      <w:rFonts w:ascii="Trebuchet MS"/>
                      <w:color w:val="231F20"/>
                      <w:spacing w:val="-37"/>
                      <w:sz w:val="20"/>
                    </w:rPr>
                    <w:t> </w:t>
                  </w:r>
                  <w:r>
                    <w:rPr>
                      <w:rFonts w:ascii="Trebuchet MS"/>
                      <w:color w:val="231F20"/>
                      <w:sz w:val="20"/>
                    </w:rPr>
                    <w:t>Director</w:t>
                  </w:r>
                  <w:r>
                    <w:rPr>
                      <w:rFonts w:ascii="Trebuchet MS"/>
                      <w:color w:val="231F20"/>
                      <w:spacing w:val="-37"/>
                      <w:sz w:val="20"/>
                    </w:rPr>
                    <w:t> </w:t>
                  </w:r>
                  <w:r>
                    <w:rPr>
                      <w:rFonts w:ascii="Trebuchet MS"/>
                      <w:color w:val="231F20"/>
                      <w:sz w:val="20"/>
                    </w:rPr>
                    <w:t>General,</w:t>
                  </w:r>
                  <w:r>
                    <w:rPr>
                      <w:rFonts w:ascii="Trebuchet MS"/>
                      <w:color w:val="231F20"/>
                      <w:spacing w:val="-37"/>
                      <w:sz w:val="20"/>
                    </w:rPr>
                    <w:t> </w:t>
                  </w:r>
                  <w:r>
                    <w:rPr>
                      <w:rFonts w:ascii="Trebuchet MS"/>
                      <w:color w:val="231F20"/>
                      <w:sz w:val="20"/>
                    </w:rPr>
                    <w:t>Port</w:t>
                  </w:r>
                  <w:r>
                    <w:rPr>
                      <w:rFonts w:ascii="Trebuchet MS"/>
                      <w:color w:val="231F20"/>
                      <w:spacing w:val="-37"/>
                      <w:sz w:val="20"/>
                    </w:rPr>
                    <w:t> </w:t>
                  </w:r>
                  <w:r>
                    <w:rPr>
                      <w:rFonts w:ascii="Trebuchet MS"/>
                      <w:color w:val="231F20"/>
                      <w:sz w:val="20"/>
                    </w:rPr>
                    <w:t>Research</w:t>
                  </w:r>
                  <w:r>
                    <w:rPr>
                      <w:rFonts w:ascii="Trebuchet MS"/>
                      <w:color w:val="231F20"/>
                      <w:spacing w:val="-37"/>
                      <w:sz w:val="20"/>
                    </w:rPr>
                    <w:t> </w:t>
                  </w:r>
                  <w:r>
                    <w:rPr>
                      <w:rFonts w:ascii="Trebuchet MS"/>
                      <w:color w:val="231F20"/>
                      <w:sz w:val="20"/>
                    </w:rPr>
                    <w:t>Division</w:t>
                  </w:r>
                </w:p>
                <w:p>
                  <w:pPr>
                    <w:spacing w:line="232" w:lineRule="exact" w:before="0"/>
                    <w:ind w:left="1250" w:right="1630" w:firstLine="0"/>
                    <w:jc w:val="left"/>
                    <w:rPr>
                      <w:rFonts w:ascii="Trebuchet MS"/>
                      <w:sz w:val="20"/>
                    </w:rPr>
                  </w:pPr>
                  <w:r>
                    <w:rPr>
                      <w:rFonts w:ascii="Trebuchet MS"/>
                      <w:color w:val="231F20"/>
                      <w:sz w:val="20"/>
                    </w:rPr>
                    <w:t>Kim, Jong Deog - Director General, Strategy Research Division</w:t>
                  </w:r>
                </w:p>
                <w:p>
                  <w:pPr>
                    <w:pStyle w:val="BodyText"/>
                    <w:spacing w:before="3"/>
                    <w:rPr>
                      <w:sz w:val="28"/>
                    </w:rPr>
                  </w:pPr>
                </w:p>
                <w:p>
                  <w:pPr>
                    <w:spacing w:before="0"/>
                    <w:ind w:left="1250" w:right="1630" w:firstLine="0"/>
                    <w:jc w:val="left"/>
                    <w:rPr>
                      <w:rFonts w:ascii="Tahoma"/>
                      <w:sz w:val="20"/>
                    </w:rPr>
                  </w:pPr>
                  <w:r>
                    <w:rPr>
                      <w:rFonts w:ascii="Tahoma"/>
                      <w:color w:val="231F20"/>
                      <w:w w:val="105"/>
                      <w:sz w:val="20"/>
                    </w:rPr>
                    <w:t>Secretary</w:t>
                  </w:r>
                </w:p>
                <w:p>
                  <w:pPr>
                    <w:spacing w:line="288" w:lineRule="auto" w:before="35"/>
                    <w:ind w:left="1250" w:right="3503" w:firstLine="0"/>
                    <w:jc w:val="left"/>
                    <w:rPr>
                      <w:rFonts w:ascii="Trebuchet MS"/>
                      <w:sz w:val="20"/>
                    </w:rPr>
                  </w:pPr>
                  <w:r>
                    <w:rPr>
                      <w:rFonts w:ascii="Trebuchet MS"/>
                      <w:color w:val="231F20"/>
                      <w:sz w:val="20"/>
                    </w:rPr>
                    <w:t>Song,</w:t>
                  </w:r>
                  <w:r>
                    <w:rPr>
                      <w:rFonts w:ascii="Trebuchet MS"/>
                      <w:color w:val="231F20"/>
                      <w:spacing w:val="-30"/>
                      <w:sz w:val="20"/>
                    </w:rPr>
                    <w:t> </w:t>
                  </w:r>
                  <w:r>
                    <w:rPr>
                      <w:rFonts w:ascii="Trebuchet MS"/>
                      <w:color w:val="231F20"/>
                      <w:sz w:val="20"/>
                    </w:rPr>
                    <w:t>Wonkeun</w:t>
                  </w:r>
                  <w:r>
                    <w:rPr>
                      <w:rFonts w:ascii="Trebuchet MS"/>
                      <w:color w:val="231F20"/>
                      <w:spacing w:val="-30"/>
                      <w:sz w:val="20"/>
                    </w:rPr>
                    <w:t> </w:t>
                  </w:r>
                  <w:r>
                    <w:rPr>
                      <w:rFonts w:ascii="Trebuchet MS"/>
                      <w:color w:val="231F20"/>
                      <w:sz w:val="20"/>
                    </w:rPr>
                    <w:t>-</w:t>
                  </w:r>
                  <w:r>
                    <w:rPr>
                      <w:rFonts w:ascii="Trebuchet MS"/>
                      <w:color w:val="231F20"/>
                      <w:spacing w:val="-30"/>
                      <w:sz w:val="20"/>
                    </w:rPr>
                    <w:t> </w:t>
                  </w:r>
                  <w:r>
                    <w:rPr>
                      <w:rFonts w:ascii="Trebuchet MS"/>
                      <w:color w:val="231F20"/>
                      <w:sz w:val="20"/>
                    </w:rPr>
                    <w:t>Planning</w:t>
                  </w:r>
                  <w:r>
                    <w:rPr>
                      <w:rFonts w:ascii="Trebuchet MS"/>
                      <w:color w:val="231F20"/>
                      <w:spacing w:val="-30"/>
                      <w:sz w:val="20"/>
                    </w:rPr>
                    <w:t> </w:t>
                  </w:r>
                  <w:r>
                    <w:rPr>
                      <w:rFonts w:ascii="Trebuchet MS"/>
                      <w:color w:val="231F20"/>
                      <w:sz w:val="20"/>
                    </w:rPr>
                    <w:t>&amp;</w:t>
                  </w:r>
                  <w:r>
                    <w:rPr>
                      <w:rFonts w:ascii="Trebuchet MS"/>
                      <w:color w:val="231F20"/>
                      <w:spacing w:val="-30"/>
                      <w:sz w:val="20"/>
                    </w:rPr>
                    <w:t> </w:t>
                  </w:r>
                  <w:r>
                    <w:rPr>
                      <w:rFonts w:ascii="Trebuchet MS"/>
                      <w:color w:val="231F20"/>
                      <w:sz w:val="20"/>
                    </w:rPr>
                    <w:t>Coordination</w:t>
                  </w:r>
                  <w:r>
                    <w:rPr>
                      <w:rFonts w:ascii="Trebuchet MS"/>
                      <w:color w:val="231F20"/>
                      <w:spacing w:val="-30"/>
                      <w:sz w:val="20"/>
                    </w:rPr>
                    <w:t> </w:t>
                  </w:r>
                  <w:r>
                    <w:rPr>
                      <w:rFonts w:ascii="Trebuchet MS"/>
                      <w:color w:val="231F20"/>
                      <w:sz w:val="20"/>
                    </w:rPr>
                    <w:t>Division Jang,</w:t>
                  </w:r>
                  <w:r>
                    <w:rPr>
                      <w:rFonts w:ascii="Trebuchet MS"/>
                      <w:color w:val="231F20"/>
                      <w:spacing w:val="-37"/>
                      <w:sz w:val="20"/>
                    </w:rPr>
                    <w:t> </w:t>
                  </w:r>
                  <w:r>
                    <w:rPr>
                      <w:rFonts w:ascii="Trebuchet MS"/>
                      <w:color w:val="231F20"/>
                      <w:sz w:val="20"/>
                    </w:rPr>
                    <w:t>Hye</w:t>
                  </w:r>
                  <w:r>
                    <w:rPr>
                      <w:rFonts w:ascii="Trebuchet MS"/>
                      <w:color w:val="231F20"/>
                      <w:spacing w:val="-37"/>
                      <w:sz w:val="20"/>
                    </w:rPr>
                    <w:t> </w:t>
                  </w:r>
                  <w:r>
                    <w:rPr>
                      <w:rFonts w:ascii="Trebuchet MS"/>
                      <w:color w:val="231F20"/>
                      <w:sz w:val="20"/>
                    </w:rPr>
                    <w:t>Young</w:t>
                  </w:r>
                  <w:r>
                    <w:rPr>
                      <w:rFonts w:ascii="Trebuchet MS"/>
                      <w:color w:val="231F20"/>
                      <w:spacing w:val="-37"/>
                      <w:sz w:val="20"/>
                    </w:rPr>
                    <w:t> </w:t>
                  </w:r>
                  <w:r>
                    <w:rPr>
                      <w:rFonts w:ascii="Trebuchet MS"/>
                      <w:color w:val="231F20"/>
                      <w:sz w:val="20"/>
                    </w:rPr>
                    <w:t>-</w:t>
                  </w:r>
                  <w:r>
                    <w:rPr>
                      <w:rFonts w:ascii="Trebuchet MS"/>
                      <w:color w:val="231F20"/>
                      <w:spacing w:val="-37"/>
                      <w:sz w:val="20"/>
                    </w:rPr>
                    <w:t> </w:t>
                  </w:r>
                  <w:r>
                    <w:rPr>
                      <w:rFonts w:ascii="Trebuchet MS"/>
                      <w:color w:val="231F20"/>
                      <w:sz w:val="20"/>
                    </w:rPr>
                    <w:t>Planning</w:t>
                  </w:r>
                  <w:r>
                    <w:rPr>
                      <w:rFonts w:ascii="Trebuchet MS"/>
                      <w:color w:val="231F20"/>
                      <w:spacing w:val="-37"/>
                      <w:sz w:val="20"/>
                    </w:rPr>
                    <w:t> </w:t>
                  </w:r>
                  <w:r>
                    <w:rPr>
                      <w:rFonts w:ascii="Trebuchet MS"/>
                      <w:color w:val="231F20"/>
                      <w:sz w:val="20"/>
                    </w:rPr>
                    <w:t>&amp;</w:t>
                  </w:r>
                  <w:r>
                    <w:rPr>
                      <w:rFonts w:ascii="Trebuchet MS"/>
                      <w:color w:val="231F20"/>
                      <w:spacing w:val="-37"/>
                      <w:sz w:val="20"/>
                    </w:rPr>
                    <w:t> </w:t>
                  </w:r>
                  <w:r>
                    <w:rPr>
                      <w:rFonts w:ascii="Trebuchet MS"/>
                      <w:color w:val="231F20"/>
                      <w:sz w:val="20"/>
                    </w:rPr>
                    <w:t>Coordination</w:t>
                  </w:r>
                  <w:r>
                    <w:rPr>
                      <w:rFonts w:ascii="Trebuchet MS"/>
                      <w:color w:val="231F20"/>
                      <w:spacing w:val="-37"/>
                      <w:sz w:val="20"/>
                    </w:rPr>
                    <w:t> </w:t>
                  </w:r>
                  <w:r>
                    <w:rPr>
                      <w:rFonts w:ascii="Trebuchet MS"/>
                      <w:color w:val="231F20"/>
                      <w:sz w:val="20"/>
                    </w:rPr>
                    <w:t>Division</w:t>
                  </w:r>
                </w:p>
                <w:p>
                  <w:pPr>
                    <w:pStyle w:val="BodyText"/>
                    <w:spacing w:before="3"/>
                    <w:rPr>
                      <w:sz w:val="24"/>
                    </w:rPr>
                  </w:pPr>
                </w:p>
                <w:p>
                  <w:pPr>
                    <w:spacing w:before="0"/>
                    <w:ind w:left="1250" w:right="1630" w:firstLine="0"/>
                    <w:jc w:val="left"/>
                    <w:rPr>
                      <w:rFonts w:ascii="Tahoma"/>
                      <w:sz w:val="20"/>
                    </w:rPr>
                  </w:pPr>
                  <w:r>
                    <w:rPr>
                      <w:rFonts w:ascii="Tahoma"/>
                      <w:color w:val="231F20"/>
                      <w:sz w:val="20"/>
                    </w:rPr>
                    <w:t>Contact Information</w:t>
                  </w:r>
                </w:p>
                <w:p>
                  <w:pPr>
                    <w:spacing w:line="288" w:lineRule="auto" w:before="35"/>
                    <w:ind w:left="2064" w:right="3211" w:hanging="814"/>
                    <w:jc w:val="left"/>
                    <w:rPr>
                      <w:rFonts w:ascii="Trebuchet MS"/>
                      <w:sz w:val="20"/>
                    </w:rPr>
                  </w:pPr>
                  <w:r>
                    <w:rPr>
                      <w:rFonts w:ascii="Trebuchet MS"/>
                      <w:color w:val="231F20"/>
                      <w:sz w:val="20"/>
                    </w:rPr>
                    <w:t>Address:</w:t>
                  </w:r>
                  <w:r>
                    <w:rPr>
                      <w:rFonts w:ascii="Trebuchet MS"/>
                      <w:color w:val="231F20"/>
                      <w:spacing w:val="-27"/>
                      <w:sz w:val="20"/>
                    </w:rPr>
                    <w:t> </w:t>
                  </w:r>
                  <w:r>
                    <w:rPr>
                      <w:rFonts w:ascii="Trebuchet MS"/>
                      <w:color w:val="231F20"/>
                      <w:sz w:val="20"/>
                    </w:rPr>
                    <w:t>21F</w:t>
                  </w:r>
                  <w:r>
                    <w:rPr>
                      <w:rFonts w:ascii="Trebuchet MS"/>
                      <w:color w:val="231F20"/>
                      <w:spacing w:val="-27"/>
                      <w:sz w:val="20"/>
                    </w:rPr>
                    <w:t> </w:t>
                  </w:r>
                  <w:r>
                    <w:rPr>
                      <w:rFonts w:ascii="Trebuchet MS"/>
                      <w:color w:val="231F20"/>
                      <w:sz w:val="20"/>
                    </w:rPr>
                    <w:t>KBS</w:t>
                  </w:r>
                  <w:r>
                    <w:rPr>
                      <w:rFonts w:ascii="Trebuchet MS"/>
                      <w:color w:val="231F20"/>
                      <w:spacing w:val="-27"/>
                      <w:sz w:val="20"/>
                    </w:rPr>
                    <w:t> </w:t>
                  </w:r>
                  <w:r>
                    <w:rPr>
                      <w:rFonts w:ascii="Trebuchet MS"/>
                      <w:color w:val="231F20"/>
                      <w:sz w:val="20"/>
                    </w:rPr>
                    <w:t>Media</w:t>
                  </w:r>
                  <w:r>
                    <w:rPr>
                      <w:rFonts w:ascii="Trebuchet MS"/>
                      <w:color w:val="231F20"/>
                      <w:spacing w:val="-27"/>
                      <w:sz w:val="20"/>
                    </w:rPr>
                    <w:t> </w:t>
                  </w:r>
                  <w:r>
                    <w:rPr>
                      <w:rFonts w:ascii="Trebuchet MS"/>
                      <w:color w:val="231F20"/>
                      <w:sz w:val="20"/>
                    </w:rPr>
                    <w:t>Center</w:t>
                  </w:r>
                  <w:r>
                    <w:rPr>
                      <w:rFonts w:ascii="Trebuchet MS"/>
                      <w:color w:val="231F20"/>
                      <w:spacing w:val="-27"/>
                      <w:sz w:val="20"/>
                    </w:rPr>
                    <w:t> </w:t>
                  </w:r>
                  <w:r>
                    <w:rPr>
                      <w:rFonts w:ascii="Trebuchet MS"/>
                      <w:color w:val="231F20"/>
                      <w:sz w:val="20"/>
                    </w:rPr>
                    <w:t>Bldg.,</w:t>
                  </w:r>
                  <w:r>
                    <w:rPr>
                      <w:rFonts w:ascii="Trebuchet MS"/>
                      <w:color w:val="231F20"/>
                      <w:spacing w:val="-27"/>
                      <w:sz w:val="20"/>
                    </w:rPr>
                    <w:t> </w:t>
                  </w:r>
                  <w:r>
                    <w:rPr>
                      <w:rFonts w:ascii="Trebuchet MS"/>
                      <w:color w:val="231F20"/>
                      <w:sz w:val="20"/>
                    </w:rPr>
                    <w:t>#45,</w:t>
                  </w:r>
                  <w:r>
                    <w:rPr>
                      <w:rFonts w:ascii="Trebuchet MS"/>
                      <w:color w:val="231F20"/>
                      <w:spacing w:val="-27"/>
                      <w:sz w:val="20"/>
                    </w:rPr>
                    <w:t> </w:t>
                  </w:r>
                  <w:r>
                    <w:rPr>
                      <w:rFonts w:ascii="Trebuchet MS"/>
                      <w:color w:val="231F20"/>
                      <w:sz w:val="20"/>
                    </w:rPr>
                    <w:t>Maebongsanro, </w:t>
                  </w:r>
                  <w:r>
                    <w:rPr>
                      <w:rFonts w:ascii="Trebuchet MS"/>
                      <w:color w:val="231F20"/>
                      <w:w w:val="95"/>
                      <w:sz w:val="20"/>
                    </w:rPr>
                    <w:t>Mapo-gu, Seoul, 121-915,</w:t>
                  </w:r>
                  <w:r>
                    <w:rPr>
                      <w:rFonts w:ascii="Trebuchet MS"/>
                      <w:color w:val="231F20"/>
                      <w:spacing w:val="-1"/>
                      <w:w w:val="95"/>
                      <w:sz w:val="20"/>
                    </w:rPr>
                    <w:t> </w:t>
                  </w:r>
                  <w:r>
                    <w:rPr>
                      <w:rFonts w:ascii="Trebuchet MS"/>
                      <w:color w:val="231F20"/>
                      <w:w w:val="95"/>
                      <w:sz w:val="20"/>
                    </w:rPr>
                    <w:t>Korea</w:t>
                  </w:r>
                </w:p>
                <w:p>
                  <w:pPr>
                    <w:spacing w:line="232" w:lineRule="exact" w:before="0"/>
                    <w:ind w:left="1250" w:right="1630" w:firstLine="0"/>
                    <w:jc w:val="left"/>
                    <w:rPr>
                      <w:rFonts w:ascii="Trebuchet MS"/>
                      <w:sz w:val="20"/>
                    </w:rPr>
                  </w:pPr>
                  <w:r>
                    <w:rPr>
                      <w:rFonts w:ascii="Trebuchet MS"/>
                      <w:color w:val="231F20"/>
                      <w:w w:val="95"/>
                      <w:sz w:val="20"/>
                    </w:rPr>
                    <w:t>Tel: +82-2-2105-2700</w:t>
                  </w:r>
                </w:p>
                <w:p>
                  <w:pPr>
                    <w:spacing w:before="45"/>
                    <w:ind w:left="1250" w:right="1630" w:firstLine="0"/>
                    <w:jc w:val="left"/>
                    <w:rPr>
                      <w:rFonts w:ascii="Trebuchet MS"/>
                      <w:sz w:val="20"/>
                    </w:rPr>
                  </w:pPr>
                  <w:r>
                    <w:rPr>
                      <w:rFonts w:ascii="Trebuchet MS"/>
                      <w:color w:val="231F20"/>
                      <w:w w:val="95"/>
                      <w:sz w:val="20"/>
                    </w:rPr>
                    <w:t>Fax: +82-2-2105-2800</w:t>
                  </w:r>
                </w:p>
                <w:p>
                  <w:pPr>
                    <w:spacing w:before="45"/>
                    <w:ind w:left="1250" w:right="1630" w:firstLine="0"/>
                    <w:jc w:val="left"/>
                    <w:rPr>
                      <w:rFonts w:ascii="Trebuchet MS"/>
                      <w:sz w:val="20"/>
                    </w:rPr>
                  </w:pPr>
                  <w:r>
                    <w:rPr>
                      <w:rFonts w:ascii="Trebuchet MS"/>
                      <w:color w:val="231F20"/>
                      <w:w w:val="95"/>
                      <w:sz w:val="20"/>
                    </w:rPr>
                    <w:t>Email: </w:t>
                  </w:r>
                  <w:hyperlink r:id="rId31">
                    <w:r>
                      <w:rPr>
                        <w:rFonts w:ascii="Trebuchet MS"/>
                        <w:color w:val="231F20"/>
                        <w:w w:val="95"/>
                        <w:sz w:val="20"/>
                      </w:rPr>
                      <w:t>jschoi@kmi.re.kr,</w:t>
                    </w:r>
                  </w:hyperlink>
                  <w:r>
                    <w:rPr>
                      <w:rFonts w:ascii="Trebuchet MS"/>
                      <w:color w:val="231F20"/>
                      <w:w w:val="95"/>
                      <w:sz w:val="20"/>
                    </w:rPr>
                    <w:t> </w:t>
                  </w:r>
                  <w:hyperlink r:id="rId32">
                    <w:r>
                      <w:rPr>
                        <w:rFonts w:ascii="Trebuchet MS"/>
                        <w:color w:val="231F20"/>
                        <w:w w:val="95"/>
                        <w:sz w:val="20"/>
                      </w:rPr>
                      <w:t>wksong7@kmi.re.kr</w:t>
                    </w:r>
                  </w:hyperlink>
                </w:p>
              </w:txbxContent>
            </v:textbox>
          </v:shape>
        </w:pict>
      </w:r>
      <w:r>
        <w:rPr>
          <w:sz w:val="20"/>
        </w:rPr>
      </w:r>
    </w:p>
    <w:sectPr>
      <w:headerReference w:type="default" r:id="rId29"/>
      <w:footerReference w:type="default" r:id="rId30"/>
      <w:pgSz w:w="10320" w:h="14180"/>
      <w:pgMar w:header="0" w:footer="0" w:top="0" w:bottom="280" w:left="300" w:right="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ahoma">
    <w:altName w:val="Tahoma"/>
    <w:charset w:val="0"/>
    <w:family w:val="swiss"/>
    <w:pitch w:val="variable"/>
  </w:font>
  <w:font w:name="Trebuchet MS">
    <w:altName w:val="Trebuchet MS"/>
    <w:charset w:val="0"/>
    <w:family w:val="swiss"/>
    <w:pitch w:val="variable"/>
  </w:font>
  <w:font w:name="Impact">
    <w:altName w:val="Impact"/>
    <w:charset w:val="0"/>
    <w:family w:val="swiss"/>
    <w:pitch w:val="variable"/>
  </w:font>
  <w:font w:name="Garamond">
    <w:altName w:val="Garamond"/>
    <w:charset w:val="0"/>
    <w:family w:val="roman"/>
    <w:pitch w:val="variable"/>
  </w:font>
  <w:font w:name="Calibri">
    <w:altName w:val="Calibri"/>
    <w:charset w:val="0"/>
    <w:family w:val="swiss"/>
    <w:pitch w:val="variable"/>
  </w:font>
  <w:font w:name="Arial">
    <w:altName w:val="Arial"/>
    <w:charset w:val="0"/>
    <w:family w:val="swiss"/>
    <w:pitch w:val="variable"/>
  </w:font>
  <w:font w:name="Lucida Sans">
    <w:altName w:val="Lucida Sans"/>
    <w:charset w:val="0"/>
    <w:family w:val="swiss"/>
    <w:pitch w:val="variable"/>
  </w:font>
  <w:font w:name="Palatino Linotype">
    <w:altName w:val="Palatino Linotype"/>
    <w:charset w:val="0"/>
    <w:family w:val="roman"/>
    <w:pitch w:val="variable"/>
  </w:font>
  <w:font w:name="PMingLiU">
    <w:altName w:val="PMingLiU"/>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shape style="position:absolute;margin-left:484.739014pt;margin-top:678.778259pt;width:13.35pt;height:12.5pt;mso-position-horizontal-relative:page;mso-position-vertical-relative:page;z-index:-25168" type="#_x0000_t202" filled="false" stroked="false">
          <v:textbox inset="0,0,0,0">
            <w:txbxContent>
              <w:p>
                <w:pPr>
                  <w:spacing w:line="244" w:lineRule="exact" w:before="0"/>
                  <w:ind w:left="40" w:right="-6" w:firstLine="0"/>
                  <w:jc w:val="left"/>
                  <w:rPr>
                    <w:rFonts w:ascii="Calibri"/>
                    <w:sz w:val="21"/>
                  </w:rPr>
                </w:pPr>
                <w:r>
                  <w:rPr/>
                  <w:fldChar w:fldCharType="begin"/>
                </w:r>
                <w:r>
                  <w:rPr>
                    <w:rFonts w:ascii="Calibri"/>
                    <w:color w:val="6DC067"/>
                    <w:sz w:val="21"/>
                  </w:rPr>
                  <w:instrText> PAGE </w:instrText>
                </w:r>
                <w:r>
                  <w:rPr/>
                  <w:fldChar w:fldCharType="separate"/>
                </w:r>
                <w:r>
                  <w:rPr/>
                  <w:t>10</w:t>
                </w:r>
                <w:r>
                  <w:rPr/>
                  <w:fldChar w:fldCharType="end"/>
                </w:r>
              </w:p>
            </w:txbxContent>
          </v:textbox>
          <w10:wrap type="none"/>
        </v:shape>
      </w:pict>
    </w:r>
    <w:r>
      <w:rPr/>
      <w:pict>
        <v:shape style="position:absolute;margin-left:18.842501pt;margin-top:680.940247pt;width:143.8pt;height:11.5pt;mso-position-horizontal-relative:page;mso-position-vertical-relative:page;z-index:-25144" type="#_x0000_t202" filled="false" stroked="false">
          <v:textbox inset="0,0,0,0">
            <w:txbxContent>
              <w:p>
                <w:pPr>
                  <w:spacing w:before="2"/>
                  <w:ind w:left="20" w:right="0" w:firstLine="0"/>
                  <w:jc w:val="left"/>
                  <w:rPr>
                    <w:rFonts w:ascii="Garamond"/>
                    <w:b/>
                    <w:sz w:val="19"/>
                  </w:rPr>
                </w:pPr>
                <w:r>
                  <w:rPr>
                    <w:color w:val="231F20"/>
                    <w:sz w:val="17"/>
                  </w:rPr>
                  <w:t>The</w:t>
                </w:r>
                <w:r>
                  <w:rPr>
                    <w:color w:val="231F20"/>
                    <w:spacing w:val="-8"/>
                    <w:sz w:val="17"/>
                  </w:rPr>
                  <w:t> </w:t>
                </w:r>
                <w:r>
                  <w:rPr>
                    <w:color w:val="231F20"/>
                    <w:sz w:val="17"/>
                  </w:rPr>
                  <w:t>KMI</w:t>
                </w:r>
                <w:r>
                  <w:rPr>
                    <w:color w:val="231F20"/>
                    <w:spacing w:val="-8"/>
                    <w:sz w:val="17"/>
                  </w:rPr>
                  <w:t> </w:t>
                </w:r>
                <w:r>
                  <w:rPr>
                    <w:color w:val="231F20"/>
                    <w:sz w:val="17"/>
                  </w:rPr>
                  <w:t>News</w:t>
                </w:r>
                <w:r>
                  <w:rPr>
                    <w:color w:val="231F20"/>
                    <w:spacing w:val="-8"/>
                    <w:sz w:val="17"/>
                  </w:rPr>
                  <w:t> </w:t>
                </w:r>
                <w:r>
                  <w:rPr>
                    <w:color w:val="231F20"/>
                    <w:sz w:val="17"/>
                  </w:rPr>
                  <w:t>Letter</w:t>
                </w:r>
                <w:r>
                  <w:rPr>
                    <w:color w:val="231F20"/>
                    <w:spacing w:val="-12"/>
                    <w:sz w:val="17"/>
                  </w:rPr>
                  <w:t> </w:t>
                </w:r>
                <w:r>
                  <w:rPr>
                    <w:rFonts w:ascii="Garamond"/>
                    <w:b/>
                    <w:color w:val="231F20"/>
                    <w:sz w:val="19"/>
                  </w:rPr>
                  <w:t>Ocean</w:t>
                </w:r>
                <w:r>
                  <w:rPr>
                    <w:rFonts w:ascii="Garamond"/>
                    <w:b/>
                    <w:color w:val="231F20"/>
                    <w:spacing w:val="-6"/>
                    <w:sz w:val="19"/>
                  </w:rPr>
                  <w:t> </w:t>
                </w:r>
                <w:r>
                  <w:rPr>
                    <w:rFonts w:ascii="Garamond"/>
                    <w:b/>
                    <w:color w:val="231F20"/>
                    <w:sz w:val="19"/>
                  </w:rPr>
                  <w:t>&amp;</w:t>
                </w:r>
                <w:r>
                  <w:rPr>
                    <w:rFonts w:ascii="Garamond"/>
                    <w:b/>
                    <w:color w:val="231F20"/>
                    <w:spacing w:val="-6"/>
                    <w:sz w:val="19"/>
                  </w:rPr>
                  <w:t> </w:t>
                </w:r>
                <w:r>
                  <w:rPr>
                    <w:rFonts w:ascii="Garamond"/>
                    <w:b/>
                    <w:color w:val="231F20"/>
                    <w:sz w:val="19"/>
                  </w:rPr>
                  <w:t>Future</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rect style="position:absolute;margin-left:0pt;margin-top:.000011pt;width:515.906000pt;height:708.661pt;mso-position-horizontal-relative:page;mso-position-vertical-relative:page;z-index:-25240" filled="true" fillcolor="#f2f5cb" stroked="false">
          <v:fill type="solid"/>
          <w10:wrap type="none"/>
        </v:rect>
      </w:pict>
    </w:r>
    <w:r>
      <w:rPr/>
      <w:pict>
        <v:rect style="position:absolute;margin-left:19.843pt;margin-top:.000011pt;width:476.22pt;height:53.858pt;mso-position-horizontal-relative:page;mso-position-vertical-relative:page;z-index:-25216" filled="true" fillcolor="#f26529" stroked="false">
          <v:fill type="solid"/>
          <w10:wrap type="none"/>
        </v:rect>
      </w:pict>
    </w:r>
    <w:r>
      <w:rPr/>
      <w:pict>
        <v:shape style="position:absolute;margin-left:41.519699pt;margin-top:29.21401pt;width:79.150pt;height:22pt;mso-position-horizontal-relative:page;mso-position-vertical-relative:page;z-index:-25192" type="#_x0000_t202" filled="false" stroked="false">
          <v:textbox inset="0,0,0,0">
            <w:txbxContent>
              <w:p>
                <w:pPr>
                  <w:spacing w:line="409" w:lineRule="exact" w:before="0"/>
                  <w:ind w:left="20" w:right="0" w:firstLine="0"/>
                  <w:jc w:val="left"/>
                  <w:rPr>
                    <w:rFonts w:ascii="Trebuchet MS"/>
                    <w:sz w:val="40"/>
                  </w:rPr>
                </w:pPr>
                <w:r>
                  <w:rPr>
                    <w:rFonts w:ascii="Trebuchet MS"/>
                    <w:color w:val="FFFFFF"/>
                    <w:spacing w:val="-6"/>
                    <w:w w:val="105"/>
                    <w:sz w:val="40"/>
                  </w:rPr>
                  <w:t>OPINION</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rect style="position:absolute;margin-left:0pt;margin-top:.000011pt;width:515.906000pt;height:708.661pt;mso-position-horizontal-relative:page;mso-position-vertical-relative:page;z-index:-25120" filled="true" fillcolor="#f2f5cb" stroked="false">
          <v:fill type="solid"/>
          <w10:wrap type="none"/>
        </v:rect>
      </w:pict>
    </w:r>
    <w:r>
      <w:rPr/>
      <w:pict>
        <v:rect style="position:absolute;margin-left:19.843pt;margin-top:.000011pt;width:476.22pt;height:53.858pt;mso-position-horizontal-relative:page;mso-position-vertical-relative:page;z-index:-25096" filled="true" fillcolor="#f26529" stroked="false">
          <v:fill type="solid"/>
          <w10:wrap type="none"/>
        </v:rect>
      </w:pict>
    </w:r>
    <w:r>
      <w:rPr/>
      <w:pict>
        <v:shape style="position:absolute;margin-left:41.519699pt;margin-top:29.21401pt;width:133.550pt;height:22pt;mso-position-horizontal-relative:page;mso-position-vertical-relative:page;z-index:-25072" type="#_x0000_t202" filled="false" stroked="false">
          <v:textbox inset="0,0,0,0">
            <w:txbxContent>
              <w:p>
                <w:pPr>
                  <w:spacing w:line="409" w:lineRule="exact" w:before="0"/>
                  <w:ind w:left="20" w:right="0" w:firstLine="0"/>
                  <w:jc w:val="left"/>
                  <w:rPr>
                    <w:rFonts w:ascii="Trebuchet MS"/>
                    <w:sz w:val="40"/>
                  </w:rPr>
                </w:pPr>
                <w:r>
                  <w:rPr>
                    <w:rFonts w:ascii="Trebuchet MS"/>
                    <w:color w:val="FFFFFF"/>
                    <w:spacing w:val="-5"/>
                    <w:w w:val="105"/>
                    <w:sz w:val="40"/>
                  </w:rPr>
                  <w:t>OCEAN</w:t>
                </w:r>
                <w:r>
                  <w:rPr>
                    <w:rFonts w:ascii="Trebuchet MS"/>
                    <w:color w:val="FFFFFF"/>
                    <w:spacing w:val="-48"/>
                    <w:w w:val="105"/>
                    <w:sz w:val="40"/>
                  </w:rPr>
                  <w:t> </w:t>
                </w:r>
                <w:r>
                  <w:rPr>
                    <w:rFonts w:ascii="Trebuchet MS"/>
                    <w:color w:val="FFFFFF"/>
                    <w:spacing w:val="-6"/>
                    <w:w w:val="105"/>
                    <w:sz w:val="40"/>
                  </w:rPr>
                  <w:t>POLICY</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rect style="position:absolute;margin-left:0pt;margin-top:.000011pt;width:515.906000pt;height:708.661pt;mso-position-horizontal-relative:page;mso-position-vertical-relative:page;z-index:-25048" filled="true" fillcolor="#f2f5cb" stroked="false">
          <v:fill type="solid"/>
          <w10:wrap type="none"/>
        </v:rect>
      </w:pict>
    </w:r>
    <w:r>
      <w:rPr/>
      <w:pict>
        <v:rect style="position:absolute;margin-left:19.843pt;margin-top:.000011pt;width:476.22pt;height:53.858pt;mso-position-horizontal-relative:page;mso-position-vertical-relative:page;z-index:-25024" filled="true" fillcolor="#f26529" stroked="false">
          <v:fill type="solid"/>
          <w10:wrap type="none"/>
        </v:rect>
      </w:pict>
    </w:r>
    <w:r>
      <w:rPr/>
      <w:pict>
        <v:shape style="position:absolute;margin-left:41.519699pt;margin-top:29.21401pt;width:199pt;height:22pt;mso-position-horizontal-relative:page;mso-position-vertical-relative:page;z-index:-25000" type="#_x0000_t202" filled="false" stroked="false">
          <v:textbox inset="0,0,0,0">
            <w:txbxContent>
              <w:p>
                <w:pPr>
                  <w:spacing w:line="409" w:lineRule="exact" w:before="0"/>
                  <w:ind w:left="20" w:right="0" w:firstLine="0"/>
                  <w:jc w:val="left"/>
                  <w:rPr>
                    <w:rFonts w:ascii="Trebuchet MS"/>
                    <w:sz w:val="40"/>
                  </w:rPr>
                </w:pPr>
                <w:r>
                  <w:rPr>
                    <w:rFonts w:ascii="Trebuchet MS"/>
                    <w:color w:val="FFFFFF"/>
                    <w:spacing w:val="-7"/>
                    <w:w w:val="110"/>
                    <w:sz w:val="40"/>
                  </w:rPr>
                  <w:t>RESEARCH</w:t>
                </w:r>
                <w:r>
                  <w:rPr>
                    <w:rFonts w:ascii="Trebuchet MS"/>
                    <w:color w:val="FFFFFF"/>
                    <w:spacing w:val="-75"/>
                    <w:w w:val="110"/>
                    <w:sz w:val="40"/>
                  </w:rPr>
                  <w:t> </w:t>
                </w:r>
                <w:r>
                  <w:rPr>
                    <w:rFonts w:ascii="Trebuchet MS"/>
                    <w:color w:val="FFFFFF"/>
                    <w:spacing w:val="-6"/>
                    <w:w w:val="110"/>
                    <w:sz w:val="40"/>
                  </w:rPr>
                  <w:t>PROJECTS</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rect style="position:absolute;margin-left:0pt;margin-top:.000011pt;width:515.906000pt;height:708.661pt;mso-position-horizontal-relative:page;mso-position-vertical-relative:page;z-index:-24976" filled="true" fillcolor="#f2f5cb" stroked="false">
          <v:fill type="solid"/>
          <w10:wrap type="none"/>
        </v:rect>
      </w:pict>
    </w:r>
    <w:r>
      <w:rPr/>
      <w:pict>
        <v:rect style="position:absolute;margin-left:19.843pt;margin-top:.000011pt;width:476.22pt;height:53.858pt;mso-position-horizontal-relative:page;mso-position-vertical-relative:page;z-index:-24952" filled="true" fillcolor="#f26529" stroked="false">
          <v:fill type="solid"/>
          <w10:wrap type="none"/>
        </v:rect>
      </w:pict>
    </w:r>
    <w:r>
      <w:rPr/>
      <w:pict>
        <v:shape style="position:absolute;margin-left:41.519699pt;margin-top:29.21401pt;width:193.2pt;height:22pt;mso-position-horizontal-relative:page;mso-position-vertical-relative:page;z-index:-24928" type="#_x0000_t202" filled="false" stroked="false">
          <v:textbox inset="0,0,0,0">
            <w:txbxContent>
              <w:p>
                <w:pPr>
                  <w:spacing w:line="409" w:lineRule="exact" w:before="0"/>
                  <w:ind w:left="20" w:right="-12" w:firstLine="0"/>
                  <w:jc w:val="left"/>
                  <w:rPr>
                    <w:rFonts w:ascii="Trebuchet MS"/>
                    <w:sz w:val="40"/>
                  </w:rPr>
                </w:pPr>
                <w:r>
                  <w:rPr>
                    <w:rFonts w:ascii="Trebuchet MS"/>
                    <w:color w:val="FFFFFF"/>
                    <w:spacing w:val="-7"/>
                    <w:w w:val="110"/>
                    <w:sz w:val="40"/>
                  </w:rPr>
                  <w:t>RESEARCH FINDINGS</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rect style="position:absolute;margin-left:0pt;margin-top:.000011pt;width:515.906000pt;height:708.661pt;mso-position-horizontal-relative:page;mso-position-vertical-relative:page;z-index:-24904" filled="true" fillcolor="#f2f5cb" stroked="false">
          <v:fill type="solid"/>
          <w10:wrap type="none"/>
        </v:rect>
      </w:pict>
    </w:r>
    <w:r>
      <w:rPr/>
      <w:pict>
        <v:rect style="position:absolute;margin-left:19.843pt;margin-top:.000011pt;width:476.22pt;height:53.858pt;mso-position-horizontal-relative:page;mso-position-vertical-relative:page;z-index:-24880" filled="true" fillcolor="#f26529" stroked="false">
          <v:fill type="solid"/>
          <w10:wrap type="none"/>
        </v:rect>
      </w:pict>
    </w:r>
    <w:r>
      <w:rPr/>
      <w:pict>
        <v:shape style="position:absolute;margin-left:41.519699pt;margin-top:29.21401pt;width:189.1pt;height:22pt;mso-position-horizontal-relative:page;mso-position-vertical-relative:page;z-index:-24856" type="#_x0000_t202" filled="false" stroked="false">
          <v:textbox inset="0,0,0,0">
            <w:txbxContent>
              <w:p>
                <w:pPr>
                  <w:spacing w:line="409" w:lineRule="exact" w:before="0"/>
                  <w:ind w:left="20" w:right="0" w:firstLine="0"/>
                  <w:jc w:val="left"/>
                  <w:rPr>
                    <w:rFonts w:ascii="Trebuchet MS"/>
                    <w:sz w:val="40"/>
                  </w:rPr>
                </w:pPr>
                <w:r>
                  <w:rPr>
                    <w:rFonts w:ascii="Trebuchet MS"/>
                    <w:color w:val="FFFFFF"/>
                    <w:spacing w:val="-4"/>
                    <w:w w:val="110"/>
                    <w:sz w:val="40"/>
                  </w:rPr>
                  <w:t>KMI</w:t>
                </w:r>
                <w:r>
                  <w:rPr>
                    <w:rFonts w:ascii="Trebuchet MS"/>
                    <w:color w:val="FFFFFF"/>
                    <w:spacing w:val="-57"/>
                    <w:w w:val="110"/>
                    <w:sz w:val="40"/>
                  </w:rPr>
                  <w:t> </w:t>
                </w:r>
                <w:r>
                  <w:rPr>
                    <w:rFonts w:ascii="Trebuchet MS"/>
                    <w:color w:val="FFFFFF"/>
                    <w:spacing w:val="-5"/>
                    <w:w w:val="110"/>
                    <w:sz w:val="40"/>
                  </w:rPr>
                  <w:t>NEWS</w:t>
                </w:r>
                <w:r>
                  <w:rPr>
                    <w:rFonts w:ascii="Trebuchet MS"/>
                    <w:color w:val="FFFFFF"/>
                    <w:spacing w:val="-57"/>
                    <w:w w:val="110"/>
                    <w:sz w:val="40"/>
                  </w:rPr>
                  <w:t> </w:t>
                </w:r>
                <w:r>
                  <w:rPr>
                    <w:rFonts w:ascii="Trebuchet MS"/>
                    <w:color w:val="FFFFFF"/>
                    <w:w w:val="110"/>
                    <w:sz w:val="40"/>
                  </w:rPr>
                  <w:t>&amp;</w:t>
                </w:r>
                <w:r>
                  <w:rPr>
                    <w:rFonts w:ascii="Trebuchet MS"/>
                    <w:color w:val="FFFFFF"/>
                    <w:spacing w:val="-57"/>
                    <w:w w:val="110"/>
                    <w:sz w:val="40"/>
                  </w:rPr>
                  <w:t> </w:t>
                </w:r>
                <w:r>
                  <w:rPr>
                    <w:rFonts w:ascii="Trebuchet MS"/>
                    <w:color w:val="FFFFFF"/>
                    <w:spacing w:val="-7"/>
                    <w:w w:val="110"/>
                    <w:sz w:val="40"/>
                  </w:rPr>
                  <w:t>EVENTS</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
      </w:rPr>
    </w:pPr>
    <w:r>
      <w:rPr/>
      <w:pict>
        <v:rect style="position:absolute;margin-left:.001pt;margin-top:.000011pt;width:515.905pt;height:708.661pt;mso-position-horizontal-relative:page;mso-position-vertical-relative:page;z-index:-24832" filled="true" fillcolor="#f2f5cb" stroked="false">
          <v:fill type="solid"/>
          <w10:wrap type="non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8">
    <w:multiLevelType w:val="hybridMultilevel"/>
    <w:lvl w:ilvl="0">
      <w:start w:val="0"/>
      <w:numFmt w:val="bullet"/>
      <w:lvlText w:val="-"/>
      <w:lvlJc w:val="left"/>
      <w:pPr>
        <w:ind w:left="398" w:hanging="105"/>
      </w:pPr>
      <w:rPr>
        <w:rFonts w:hint="default" w:ascii="Times New Roman" w:hAnsi="Times New Roman" w:eastAsia="Times New Roman" w:cs="Times New Roman"/>
        <w:color w:val="231F20"/>
        <w:w w:val="106"/>
        <w:sz w:val="18"/>
        <w:szCs w:val="18"/>
      </w:rPr>
    </w:lvl>
    <w:lvl w:ilvl="1">
      <w:start w:val="0"/>
      <w:numFmt w:val="bullet"/>
      <w:lvlText w:val="•"/>
      <w:lvlJc w:val="left"/>
      <w:pPr>
        <w:ind w:left="857" w:hanging="105"/>
      </w:pPr>
      <w:rPr>
        <w:rFonts w:hint="default"/>
      </w:rPr>
    </w:lvl>
    <w:lvl w:ilvl="2">
      <w:start w:val="0"/>
      <w:numFmt w:val="bullet"/>
      <w:lvlText w:val="•"/>
      <w:lvlJc w:val="left"/>
      <w:pPr>
        <w:ind w:left="1314" w:hanging="105"/>
      </w:pPr>
      <w:rPr>
        <w:rFonts w:hint="default"/>
      </w:rPr>
    </w:lvl>
    <w:lvl w:ilvl="3">
      <w:start w:val="0"/>
      <w:numFmt w:val="bullet"/>
      <w:lvlText w:val="•"/>
      <w:lvlJc w:val="left"/>
      <w:pPr>
        <w:ind w:left="1772" w:hanging="105"/>
      </w:pPr>
      <w:rPr>
        <w:rFonts w:hint="default"/>
      </w:rPr>
    </w:lvl>
    <w:lvl w:ilvl="4">
      <w:start w:val="0"/>
      <w:numFmt w:val="bullet"/>
      <w:lvlText w:val="•"/>
      <w:lvlJc w:val="left"/>
      <w:pPr>
        <w:ind w:left="2229" w:hanging="105"/>
      </w:pPr>
      <w:rPr>
        <w:rFonts w:hint="default"/>
      </w:rPr>
    </w:lvl>
    <w:lvl w:ilvl="5">
      <w:start w:val="0"/>
      <w:numFmt w:val="bullet"/>
      <w:lvlText w:val="•"/>
      <w:lvlJc w:val="left"/>
      <w:pPr>
        <w:ind w:left="2687" w:hanging="105"/>
      </w:pPr>
      <w:rPr>
        <w:rFonts w:hint="default"/>
      </w:rPr>
    </w:lvl>
    <w:lvl w:ilvl="6">
      <w:start w:val="0"/>
      <w:numFmt w:val="bullet"/>
      <w:lvlText w:val="•"/>
      <w:lvlJc w:val="left"/>
      <w:pPr>
        <w:ind w:left="3144" w:hanging="105"/>
      </w:pPr>
      <w:rPr>
        <w:rFonts w:hint="default"/>
      </w:rPr>
    </w:lvl>
    <w:lvl w:ilvl="7">
      <w:start w:val="0"/>
      <w:numFmt w:val="bullet"/>
      <w:lvlText w:val="•"/>
      <w:lvlJc w:val="left"/>
      <w:pPr>
        <w:ind w:left="3601" w:hanging="105"/>
      </w:pPr>
      <w:rPr>
        <w:rFonts w:hint="default"/>
      </w:rPr>
    </w:lvl>
    <w:lvl w:ilvl="8">
      <w:start w:val="0"/>
      <w:numFmt w:val="bullet"/>
      <w:lvlText w:val="•"/>
      <w:lvlJc w:val="left"/>
      <w:pPr>
        <w:ind w:left="4059" w:hanging="105"/>
      </w:pPr>
      <w:rPr>
        <w:rFonts w:hint="default"/>
      </w:rPr>
    </w:lvl>
  </w:abstractNum>
  <w:abstractNum w:abstractNumId="17">
    <w:multiLevelType w:val="hybridMultilevel"/>
    <w:lvl w:ilvl="0">
      <w:start w:val="0"/>
      <w:numFmt w:val="bullet"/>
      <w:lvlText w:val="-"/>
      <w:lvlJc w:val="left"/>
      <w:pPr>
        <w:ind w:left="570" w:hanging="105"/>
      </w:pPr>
      <w:rPr>
        <w:rFonts w:hint="default" w:ascii="Times New Roman" w:hAnsi="Times New Roman" w:eastAsia="Times New Roman" w:cs="Times New Roman"/>
        <w:color w:val="231F20"/>
        <w:w w:val="106"/>
        <w:sz w:val="18"/>
        <w:szCs w:val="18"/>
      </w:rPr>
    </w:lvl>
    <w:lvl w:ilvl="1">
      <w:start w:val="0"/>
      <w:numFmt w:val="bullet"/>
      <w:lvlText w:val="-"/>
      <w:lvlJc w:val="left"/>
      <w:pPr>
        <w:ind w:left="732" w:hanging="105"/>
      </w:pPr>
      <w:rPr>
        <w:rFonts w:hint="default" w:ascii="Times New Roman" w:hAnsi="Times New Roman" w:eastAsia="Times New Roman" w:cs="Times New Roman"/>
        <w:color w:val="231F20"/>
        <w:w w:val="106"/>
        <w:sz w:val="18"/>
        <w:szCs w:val="18"/>
      </w:rPr>
    </w:lvl>
    <w:lvl w:ilvl="2">
      <w:start w:val="0"/>
      <w:numFmt w:val="bullet"/>
      <w:lvlText w:val="•"/>
      <w:lvlJc w:val="left"/>
      <w:pPr>
        <w:ind w:left="653" w:hanging="105"/>
      </w:pPr>
      <w:rPr>
        <w:rFonts w:hint="default"/>
      </w:rPr>
    </w:lvl>
    <w:lvl w:ilvl="3">
      <w:start w:val="0"/>
      <w:numFmt w:val="bullet"/>
      <w:lvlText w:val="•"/>
      <w:lvlJc w:val="left"/>
      <w:pPr>
        <w:ind w:left="567" w:hanging="105"/>
      </w:pPr>
      <w:rPr>
        <w:rFonts w:hint="default"/>
      </w:rPr>
    </w:lvl>
    <w:lvl w:ilvl="4">
      <w:start w:val="0"/>
      <w:numFmt w:val="bullet"/>
      <w:lvlText w:val="•"/>
      <w:lvlJc w:val="left"/>
      <w:pPr>
        <w:ind w:left="480" w:hanging="105"/>
      </w:pPr>
      <w:rPr>
        <w:rFonts w:hint="default"/>
      </w:rPr>
    </w:lvl>
    <w:lvl w:ilvl="5">
      <w:start w:val="0"/>
      <w:numFmt w:val="bullet"/>
      <w:lvlText w:val="•"/>
      <w:lvlJc w:val="left"/>
      <w:pPr>
        <w:ind w:left="394" w:hanging="105"/>
      </w:pPr>
      <w:rPr>
        <w:rFonts w:hint="default"/>
      </w:rPr>
    </w:lvl>
    <w:lvl w:ilvl="6">
      <w:start w:val="0"/>
      <w:numFmt w:val="bullet"/>
      <w:lvlText w:val="•"/>
      <w:lvlJc w:val="left"/>
      <w:pPr>
        <w:ind w:left="307" w:hanging="105"/>
      </w:pPr>
      <w:rPr>
        <w:rFonts w:hint="default"/>
      </w:rPr>
    </w:lvl>
    <w:lvl w:ilvl="7">
      <w:start w:val="0"/>
      <w:numFmt w:val="bullet"/>
      <w:lvlText w:val="•"/>
      <w:lvlJc w:val="left"/>
      <w:pPr>
        <w:ind w:left="221" w:hanging="105"/>
      </w:pPr>
      <w:rPr>
        <w:rFonts w:hint="default"/>
      </w:rPr>
    </w:lvl>
    <w:lvl w:ilvl="8">
      <w:start w:val="0"/>
      <w:numFmt w:val="bullet"/>
      <w:lvlText w:val="•"/>
      <w:lvlJc w:val="left"/>
      <w:pPr>
        <w:ind w:left="135" w:hanging="105"/>
      </w:pPr>
      <w:rPr>
        <w:rFonts w:hint="default"/>
      </w:rPr>
    </w:lvl>
  </w:abstractNum>
  <w:abstractNum w:abstractNumId="16">
    <w:multiLevelType w:val="hybridMultilevel"/>
    <w:lvl w:ilvl="0">
      <w:start w:val="1"/>
      <w:numFmt w:val="decimal"/>
      <w:lvlText w:val="%1)"/>
      <w:lvlJc w:val="left"/>
      <w:pPr>
        <w:ind w:left="819" w:hanging="193"/>
        <w:jc w:val="right"/>
      </w:pPr>
      <w:rPr>
        <w:rFonts w:hint="default" w:ascii="Palatino Linotype" w:hAnsi="Palatino Linotype" w:eastAsia="Palatino Linotype" w:cs="Palatino Linotype"/>
        <w:b/>
        <w:bCs/>
        <w:color w:val="231F20"/>
        <w:w w:val="102"/>
        <w:sz w:val="18"/>
        <w:szCs w:val="18"/>
      </w:rPr>
    </w:lvl>
    <w:lvl w:ilvl="1">
      <w:start w:val="1"/>
      <w:numFmt w:val="decimal"/>
      <w:lvlText w:val="%2."/>
      <w:lvlJc w:val="left"/>
      <w:pPr>
        <w:ind w:left="785" w:hanging="216"/>
        <w:jc w:val="right"/>
      </w:pPr>
      <w:rPr>
        <w:rFonts w:hint="default" w:ascii="Lucida Sans" w:hAnsi="Lucida Sans" w:eastAsia="Lucida Sans" w:cs="Lucida Sans"/>
        <w:color w:val="00AAAD"/>
        <w:spacing w:val="-5"/>
        <w:w w:val="95"/>
        <w:sz w:val="19"/>
        <w:szCs w:val="19"/>
      </w:rPr>
    </w:lvl>
    <w:lvl w:ilvl="2">
      <w:start w:val="0"/>
      <w:numFmt w:val="bullet"/>
      <w:lvlText w:val="•"/>
      <w:lvlJc w:val="left"/>
      <w:pPr>
        <w:ind w:left="900" w:hanging="216"/>
      </w:pPr>
      <w:rPr>
        <w:rFonts w:hint="default"/>
      </w:rPr>
    </w:lvl>
    <w:lvl w:ilvl="3">
      <w:start w:val="0"/>
      <w:numFmt w:val="bullet"/>
      <w:lvlText w:val="•"/>
      <w:lvlJc w:val="left"/>
      <w:pPr>
        <w:ind w:left="1380" w:hanging="216"/>
      </w:pPr>
      <w:rPr>
        <w:rFonts w:hint="default"/>
      </w:rPr>
    </w:lvl>
    <w:lvl w:ilvl="4">
      <w:start w:val="0"/>
      <w:numFmt w:val="bullet"/>
      <w:lvlText w:val="•"/>
      <w:lvlJc w:val="left"/>
      <w:pPr>
        <w:ind w:left="1860" w:hanging="216"/>
      </w:pPr>
      <w:rPr>
        <w:rFonts w:hint="default"/>
      </w:rPr>
    </w:lvl>
    <w:lvl w:ilvl="5">
      <w:start w:val="0"/>
      <w:numFmt w:val="bullet"/>
      <w:lvlText w:val="•"/>
      <w:lvlJc w:val="left"/>
      <w:pPr>
        <w:ind w:left="2340" w:hanging="216"/>
      </w:pPr>
      <w:rPr>
        <w:rFonts w:hint="default"/>
      </w:rPr>
    </w:lvl>
    <w:lvl w:ilvl="6">
      <w:start w:val="0"/>
      <w:numFmt w:val="bullet"/>
      <w:lvlText w:val="•"/>
      <w:lvlJc w:val="left"/>
      <w:pPr>
        <w:ind w:left="2820" w:hanging="216"/>
      </w:pPr>
      <w:rPr>
        <w:rFonts w:hint="default"/>
      </w:rPr>
    </w:lvl>
    <w:lvl w:ilvl="7">
      <w:start w:val="0"/>
      <w:numFmt w:val="bullet"/>
      <w:lvlText w:val="•"/>
      <w:lvlJc w:val="left"/>
      <w:pPr>
        <w:ind w:left="3301" w:hanging="216"/>
      </w:pPr>
      <w:rPr>
        <w:rFonts w:hint="default"/>
      </w:rPr>
    </w:lvl>
    <w:lvl w:ilvl="8">
      <w:start w:val="0"/>
      <w:numFmt w:val="bullet"/>
      <w:lvlText w:val="•"/>
      <w:lvlJc w:val="left"/>
      <w:pPr>
        <w:ind w:left="3781" w:hanging="216"/>
      </w:pPr>
      <w:rPr>
        <w:rFonts w:hint="default"/>
      </w:rPr>
    </w:lvl>
  </w:abstractNum>
  <w:abstractNum w:abstractNumId="15">
    <w:multiLevelType w:val="hybridMultilevel"/>
    <w:lvl w:ilvl="0">
      <w:start w:val="0"/>
      <w:numFmt w:val="bullet"/>
      <w:lvlText w:val="–"/>
      <w:lvlJc w:val="left"/>
      <w:pPr>
        <w:ind w:left="530" w:hanging="135"/>
      </w:pPr>
      <w:rPr>
        <w:rFonts w:hint="default" w:ascii="Times New Roman" w:hAnsi="Times New Roman" w:eastAsia="Times New Roman" w:cs="Times New Roman"/>
        <w:color w:val="231F20"/>
        <w:w w:val="104"/>
        <w:sz w:val="18"/>
        <w:szCs w:val="18"/>
      </w:rPr>
    </w:lvl>
    <w:lvl w:ilvl="1">
      <w:start w:val="0"/>
      <w:numFmt w:val="bullet"/>
      <w:lvlText w:val="•"/>
      <w:lvlJc w:val="left"/>
      <w:pPr>
        <w:ind w:left="734" w:hanging="108"/>
      </w:pPr>
      <w:rPr>
        <w:rFonts w:hint="default" w:ascii="Times New Roman" w:hAnsi="Times New Roman" w:eastAsia="Times New Roman" w:cs="Times New Roman"/>
        <w:color w:val="231F20"/>
        <w:w w:val="111"/>
        <w:sz w:val="18"/>
        <w:szCs w:val="18"/>
      </w:rPr>
    </w:lvl>
    <w:lvl w:ilvl="2">
      <w:start w:val="0"/>
      <w:numFmt w:val="bullet"/>
      <w:lvlText w:val="•"/>
      <w:lvlJc w:val="left"/>
      <w:pPr>
        <w:ind w:left="651" w:hanging="108"/>
      </w:pPr>
      <w:rPr>
        <w:rFonts w:hint="default"/>
      </w:rPr>
    </w:lvl>
    <w:lvl w:ilvl="3">
      <w:start w:val="0"/>
      <w:numFmt w:val="bullet"/>
      <w:lvlText w:val="•"/>
      <w:lvlJc w:val="left"/>
      <w:pPr>
        <w:ind w:left="563" w:hanging="108"/>
      </w:pPr>
      <w:rPr>
        <w:rFonts w:hint="default"/>
      </w:rPr>
    </w:lvl>
    <w:lvl w:ilvl="4">
      <w:start w:val="0"/>
      <w:numFmt w:val="bullet"/>
      <w:lvlText w:val="•"/>
      <w:lvlJc w:val="left"/>
      <w:pPr>
        <w:ind w:left="475" w:hanging="108"/>
      </w:pPr>
      <w:rPr>
        <w:rFonts w:hint="default"/>
      </w:rPr>
    </w:lvl>
    <w:lvl w:ilvl="5">
      <w:start w:val="0"/>
      <w:numFmt w:val="bullet"/>
      <w:lvlText w:val="•"/>
      <w:lvlJc w:val="left"/>
      <w:pPr>
        <w:ind w:left="387" w:hanging="108"/>
      </w:pPr>
      <w:rPr>
        <w:rFonts w:hint="default"/>
      </w:rPr>
    </w:lvl>
    <w:lvl w:ilvl="6">
      <w:start w:val="0"/>
      <w:numFmt w:val="bullet"/>
      <w:lvlText w:val="•"/>
      <w:lvlJc w:val="left"/>
      <w:pPr>
        <w:ind w:left="299" w:hanging="108"/>
      </w:pPr>
      <w:rPr>
        <w:rFonts w:hint="default"/>
      </w:rPr>
    </w:lvl>
    <w:lvl w:ilvl="7">
      <w:start w:val="0"/>
      <w:numFmt w:val="bullet"/>
      <w:lvlText w:val="•"/>
      <w:lvlJc w:val="left"/>
      <w:pPr>
        <w:ind w:left="211" w:hanging="108"/>
      </w:pPr>
      <w:rPr>
        <w:rFonts w:hint="default"/>
      </w:rPr>
    </w:lvl>
    <w:lvl w:ilvl="8">
      <w:start w:val="0"/>
      <w:numFmt w:val="bullet"/>
      <w:lvlText w:val="•"/>
      <w:lvlJc w:val="left"/>
      <w:pPr>
        <w:ind w:left="123" w:hanging="108"/>
      </w:pPr>
      <w:rPr>
        <w:rFonts w:hint="default"/>
      </w:rPr>
    </w:lvl>
  </w:abstractNum>
  <w:abstractNum w:abstractNumId="14">
    <w:multiLevelType w:val="hybridMultilevel"/>
    <w:lvl w:ilvl="0">
      <w:start w:val="0"/>
      <w:numFmt w:val="bullet"/>
      <w:lvlText w:val="•"/>
      <w:lvlJc w:val="left"/>
      <w:pPr>
        <w:ind w:left="681" w:hanging="112"/>
      </w:pPr>
      <w:rPr>
        <w:rFonts w:hint="default" w:ascii="Times New Roman" w:hAnsi="Times New Roman" w:eastAsia="Times New Roman" w:cs="Times New Roman"/>
        <w:color w:val="231F20"/>
        <w:w w:val="111"/>
        <w:sz w:val="18"/>
        <w:szCs w:val="18"/>
      </w:rPr>
    </w:lvl>
    <w:lvl w:ilvl="1">
      <w:start w:val="0"/>
      <w:numFmt w:val="bullet"/>
      <w:lvlText w:val="•"/>
      <w:lvlJc w:val="left"/>
      <w:pPr>
        <w:ind w:left="860" w:hanging="112"/>
      </w:pPr>
      <w:rPr>
        <w:rFonts w:hint="default"/>
      </w:rPr>
    </w:lvl>
    <w:lvl w:ilvl="2">
      <w:start w:val="0"/>
      <w:numFmt w:val="bullet"/>
      <w:lvlText w:val="•"/>
      <w:lvlJc w:val="left"/>
      <w:pPr>
        <w:ind w:left="1292" w:hanging="112"/>
      </w:pPr>
      <w:rPr>
        <w:rFonts w:hint="default"/>
      </w:rPr>
    </w:lvl>
    <w:lvl w:ilvl="3">
      <w:start w:val="0"/>
      <w:numFmt w:val="bullet"/>
      <w:lvlText w:val="•"/>
      <w:lvlJc w:val="left"/>
      <w:pPr>
        <w:ind w:left="1725" w:hanging="112"/>
      </w:pPr>
      <w:rPr>
        <w:rFonts w:hint="default"/>
      </w:rPr>
    </w:lvl>
    <w:lvl w:ilvl="4">
      <w:start w:val="0"/>
      <w:numFmt w:val="bullet"/>
      <w:lvlText w:val="•"/>
      <w:lvlJc w:val="left"/>
      <w:pPr>
        <w:ind w:left="2158" w:hanging="112"/>
      </w:pPr>
      <w:rPr>
        <w:rFonts w:hint="default"/>
      </w:rPr>
    </w:lvl>
    <w:lvl w:ilvl="5">
      <w:start w:val="0"/>
      <w:numFmt w:val="bullet"/>
      <w:lvlText w:val="•"/>
      <w:lvlJc w:val="left"/>
      <w:pPr>
        <w:ind w:left="2590" w:hanging="112"/>
      </w:pPr>
      <w:rPr>
        <w:rFonts w:hint="default"/>
      </w:rPr>
    </w:lvl>
    <w:lvl w:ilvl="6">
      <w:start w:val="0"/>
      <w:numFmt w:val="bullet"/>
      <w:lvlText w:val="•"/>
      <w:lvlJc w:val="left"/>
      <w:pPr>
        <w:ind w:left="3023" w:hanging="112"/>
      </w:pPr>
      <w:rPr>
        <w:rFonts w:hint="default"/>
      </w:rPr>
    </w:lvl>
    <w:lvl w:ilvl="7">
      <w:start w:val="0"/>
      <w:numFmt w:val="bullet"/>
      <w:lvlText w:val="•"/>
      <w:lvlJc w:val="left"/>
      <w:pPr>
        <w:ind w:left="3456" w:hanging="112"/>
      </w:pPr>
      <w:rPr>
        <w:rFonts w:hint="default"/>
      </w:rPr>
    </w:lvl>
    <w:lvl w:ilvl="8">
      <w:start w:val="0"/>
      <w:numFmt w:val="bullet"/>
      <w:lvlText w:val="•"/>
      <w:lvlJc w:val="left"/>
      <w:pPr>
        <w:ind w:left="3889" w:hanging="112"/>
      </w:pPr>
      <w:rPr>
        <w:rFonts w:hint="default"/>
      </w:rPr>
    </w:lvl>
  </w:abstractNum>
  <w:abstractNum w:abstractNumId="13">
    <w:multiLevelType w:val="hybridMultilevel"/>
    <w:lvl w:ilvl="0">
      <w:start w:val="0"/>
      <w:numFmt w:val="bullet"/>
      <w:lvlText w:val="•"/>
      <w:lvlJc w:val="left"/>
      <w:pPr>
        <w:ind w:left="681" w:hanging="112"/>
      </w:pPr>
      <w:rPr>
        <w:rFonts w:hint="default" w:ascii="Times New Roman" w:hAnsi="Times New Roman" w:eastAsia="Times New Roman" w:cs="Times New Roman"/>
        <w:color w:val="231F20"/>
        <w:w w:val="111"/>
        <w:sz w:val="18"/>
        <w:szCs w:val="18"/>
      </w:rPr>
    </w:lvl>
    <w:lvl w:ilvl="1">
      <w:start w:val="0"/>
      <w:numFmt w:val="bullet"/>
      <w:lvlText w:val="•"/>
      <w:lvlJc w:val="left"/>
      <w:pPr>
        <w:ind w:left="880" w:hanging="112"/>
      </w:pPr>
      <w:rPr>
        <w:rFonts w:hint="default"/>
      </w:rPr>
    </w:lvl>
    <w:lvl w:ilvl="2">
      <w:start w:val="0"/>
      <w:numFmt w:val="bullet"/>
      <w:lvlText w:val="•"/>
      <w:lvlJc w:val="left"/>
      <w:pPr>
        <w:ind w:left="1310" w:hanging="112"/>
      </w:pPr>
      <w:rPr>
        <w:rFonts w:hint="default"/>
      </w:rPr>
    </w:lvl>
    <w:lvl w:ilvl="3">
      <w:start w:val="0"/>
      <w:numFmt w:val="bullet"/>
      <w:lvlText w:val="•"/>
      <w:lvlJc w:val="left"/>
      <w:pPr>
        <w:ind w:left="1741" w:hanging="112"/>
      </w:pPr>
      <w:rPr>
        <w:rFonts w:hint="default"/>
      </w:rPr>
    </w:lvl>
    <w:lvl w:ilvl="4">
      <w:start w:val="0"/>
      <w:numFmt w:val="bullet"/>
      <w:lvlText w:val="•"/>
      <w:lvlJc w:val="left"/>
      <w:pPr>
        <w:ind w:left="2171" w:hanging="112"/>
      </w:pPr>
      <w:rPr>
        <w:rFonts w:hint="default"/>
      </w:rPr>
    </w:lvl>
    <w:lvl w:ilvl="5">
      <w:start w:val="0"/>
      <w:numFmt w:val="bullet"/>
      <w:lvlText w:val="•"/>
      <w:lvlJc w:val="left"/>
      <w:pPr>
        <w:ind w:left="2602" w:hanging="112"/>
      </w:pPr>
      <w:rPr>
        <w:rFonts w:hint="default"/>
      </w:rPr>
    </w:lvl>
    <w:lvl w:ilvl="6">
      <w:start w:val="0"/>
      <w:numFmt w:val="bullet"/>
      <w:lvlText w:val="•"/>
      <w:lvlJc w:val="left"/>
      <w:pPr>
        <w:ind w:left="3032" w:hanging="112"/>
      </w:pPr>
      <w:rPr>
        <w:rFonts w:hint="default"/>
      </w:rPr>
    </w:lvl>
    <w:lvl w:ilvl="7">
      <w:start w:val="0"/>
      <w:numFmt w:val="bullet"/>
      <w:lvlText w:val="•"/>
      <w:lvlJc w:val="left"/>
      <w:pPr>
        <w:ind w:left="3463" w:hanging="112"/>
      </w:pPr>
      <w:rPr>
        <w:rFonts w:hint="default"/>
      </w:rPr>
    </w:lvl>
    <w:lvl w:ilvl="8">
      <w:start w:val="0"/>
      <w:numFmt w:val="bullet"/>
      <w:lvlText w:val="•"/>
      <w:lvlJc w:val="left"/>
      <w:pPr>
        <w:ind w:left="3893" w:hanging="112"/>
      </w:pPr>
      <w:rPr>
        <w:rFonts w:hint="default"/>
      </w:rPr>
    </w:lvl>
  </w:abstractNum>
  <w:abstractNum w:abstractNumId="12">
    <w:multiLevelType w:val="hybridMultilevel"/>
    <w:lvl w:ilvl="0">
      <w:start w:val="0"/>
      <w:numFmt w:val="bullet"/>
      <w:lvlText w:val="-"/>
      <w:lvlJc w:val="left"/>
      <w:pPr>
        <w:ind w:left="845" w:hanging="105"/>
      </w:pPr>
      <w:rPr>
        <w:rFonts w:hint="default" w:ascii="Times New Roman" w:hAnsi="Times New Roman" w:eastAsia="Times New Roman" w:cs="Times New Roman"/>
        <w:color w:val="231F20"/>
        <w:w w:val="106"/>
        <w:sz w:val="18"/>
        <w:szCs w:val="18"/>
      </w:rPr>
    </w:lvl>
    <w:lvl w:ilvl="1">
      <w:start w:val="0"/>
      <w:numFmt w:val="bullet"/>
      <w:lvlText w:val="•"/>
      <w:lvlJc w:val="left"/>
      <w:pPr>
        <w:ind w:left="1231" w:hanging="105"/>
      </w:pPr>
      <w:rPr>
        <w:rFonts w:hint="default"/>
      </w:rPr>
    </w:lvl>
    <w:lvl w:ilvl="2">
      <w:start w:val="0"/>
      <w:numFmt w:val="bullet"/>
      <w:lvlText w:val="•"/>
      <w:lvlJc w:val="left"/>
      <w:pPr>
        <w:ind w:left="1622" w:hanging="105"/>
      </w:pPr>
      <w:rPr>
        <w:rFonts w:hint="default"/>
      </w:rPr>
    </w:lvl>
    <w:lvl w:ilvl="3">
      <w:start w:val="0"/>
      <w:numFmt w:val="bullet"/>
      <w:lvlText w:val="•"/>
      <w:lvlJc w:val="left"/>
      <w:pPr>
        <w:ind w:left="2014" w:hanging="105"/>
      </w:pPr>
      <w:rPr>
        <w:rFonts w:hint="default"/>
      </w:rPr>
    </w:lvl>
    <w:lvl w:ilvl="4">
      <w:start w:val="0"/>
      <w:numFmt w:val="bullet"/>
      <w:lvlText w:val="•"/>
      <w:lvlJc w:val="left"/>
      <w:pPr>
        <w:ind w:left="2405" w:hanging="105"/>
      </w:pPr>
      <w:rPr>
        <w:rFonts w:hint="default"/>
      </w:rPr>
    </w:lvl>
    <w:lvl w:ilvl="5">
      <w:start w:val="0"/>
      <w:numFmt w:val="bullet"/>
      <w:lvlText w:val="•"/>
      <w:lvlJc w:val="left"/>
      <w:pPr>
        <w:ind w:left="2797" w:hanging="105"/>
      </w:pPr>
      <w:rPr>
        <w:rFonts w:hint="default"/>
      </w:rPr>
    </w:lvl>
    <w:lvl w:ilvl="6">
      <w:start w:val="0"/>
      <w:numFmt w:val="bullet"/>
      <w:lvlText w:val="•"/>
      <w:lvlJc w:val="left"/>
      <w:pPr>
        <w:ind w:left="3188" w:hanging="105"/>
      </w:pPr>
      <w:rPr>
        <w:rFonts w:hint="default"/>
      </w:rPr>
    </w:lvl>
    <w:lvl w:ilvl="7">
      <w:start w:val="0"/>
      <w:numFmt w:val="bullet"/>
      <w:lvlText w:val="•"/>
      <w:lvlJc w:val="left"/>
      <w:pPr>
        <w:ind w:left="3580" w:hanging="105"/>
      </w:pPr>
      <w:rPr>
        <w:rFonts w:hint="default"/>
      </w:rPr>
    </w:lvl>
    <w:lvl w:ilvl="8">
      <w:start w:val="0"/>
      <w:numFmt w:val="bullet"/>
      <w:lvlText w:val="•"/>
      <w:lvlJc w:val="left"/>
      <w:pPr>
        <w:ind w:left="3971" w:hanging="105"/>
      </w:pPr>
      <w:rPr>
        <w:rFonts w:hint="default"/>
      </w:rPr>
    </w:lvl>
  </w:abstractNum>
  <w:abstractNum w:abstractNumId="11">
    <w:multiLevelType w:val="hybridMultilevel"/>
    <w:lvl w:ilvl="0">
      <w:start w:val="0"/>
      <w:numFmt w:val="bullet"/>
      <w:lvlText w:val="-"/>
      <w:lvlJc w:val="left"/>
      <w:pPr>
        <w:ind w:left="512" w:hanging="105"/>
      </w:pPr>
      <w:rPr>
        <w:rFonts w:hint="default" w:ascii="Times New Roman" w:hAnsi="Times New Roman" w:eastAsia="Times New Roman" w:cs="Times New Roman"/>
        <w:color w:val="231F20"/>
        <w:w w:val="106"/>
        <w:sz w:val="18"/>
        <w:szCs w:val="18"/>
      </w:rPr>
    </w:lvl>
    <w:lvl w:ilvl="1">
      <w:start w:val="0"/>
      <w:numFmt w:val="bullet"/>
      <w:lvlText w:val="•"/>
      <w:lvlJc w:val="left"/>
      <w:pPr>
        <w:ind w:left="965" w:hanging="105"/>
      </w:pPr>
      <w:rPr>
        <w:rFonts w:hint="default"/>
      </w:rPr>
    </w:lvl>
    <w:lvl w:ilvl="2">
      <w:start w:val="0"/>
      <w:numFmt w:val="bullet"/>
      <w:lvlText w:val="•"/>
      <w:lvlJc w:val="left"/>
      <w:pPr>
        <w:ind w:left="1411" w:hanging="105"/>
      </w:pPr>
      <w:rPr>
        <w:rFonts w:hint="default"/>
      </w:rPr>
    </w:lvl>
    <w:lvl w:ilvl="3">
      <w:start w:val="0"/>
      <w:numFmt w:val="bullet"/>
      <w:lvlText w:val="•"/>
      <w:lvlJc w:val="left"/>
      <w:pPr>
        <w:ind w:left="1856" w:hanging="105"/>
      </w:pPr>
      <w:rPr>
        <w:rFonts w:hint="default"/>
      </w:rPr>
    </w:lvl>
    <w:lvl w:ilvl="4">
      <w:start w:val="0"/>
      <w:numFmt w:val="bullet"/>
      <w:lvlText w:val="•"/>
      <w:lvlJc w:val="left"/>
      <w:pPr>
        <w:ind w:left="2302" w:hanging="105"/>
      </w:pPr>
      <w:rPr>
        <w:rFonts w:hint="default"/>
      </w:rPr>
    </w:lvl>
    <w:lvl w:ilvl="5">
      <w:start w:val="0"/>
      <w:numFmt w:val="bullet"/>
      <w:lvlText w:val="•"/>
      <w:lvlJc w:val="left"/>
      <w:pPr>
        <w:ind w:left="2747" w:hanging="105"/>
      </w:pPr>
      <w:rPr>
        <w:rFonts w:hint="default"/>
      </w:rPr>
    </w:lvl>
    <w:lvl w:ilvl="6">
      <w:start w:val="0"/>
      <w:numFmt w:val="bullet"/>
      <w:lvlText w:val="•"/>
      <w:lvlJc w:val="left"/>
      <w:pPr>
        <w:ind w:left="3193" w:hanging="105"/>
      </w:pPr>
      <w:rPr>
        <w:rFonts w:hint="default"/>
      </w:rPr>
    </w:lvl>
    <w:lvl w:ilvl="7">
      <w:start w:val="0"/>
      <w:numFmt w:val="bullet"/>
      <w:lvlText w:val="•"/>
      <w:lvlJc w:val="left"/>
      <w:pPr>
        <w:ind w:left="3638" w:hanging="105"/>
      </w:pPr>
      <w:rPr>
        <w:rFonts w:hint="default"/>
      </w:rPr>
    </w:lvl>
    <w:lvl w:ilvl="8">
      <w:start w:val="0"/>
      <w:numFmt w:val="bullet"/>
      <w:lvlText w:val="•"/>
      <w:lvlJc w:val="left"/>
      <w:pPr>
        <w:ind w:left="4084" w:hanging="105"/>
      </w:pPr>
      <w:rPr>
        <w:rFonts w:hint="default"/>
      </w:rPr>
    </w:lvl>
  </w:abstractNum>
  <w:abstractNum w:abstractNumId="10">
    <w:multiLevelType w:val="hybridMultilevel"/>
    <w:lvl w:ilvl="0">
      <w:start w:val="0"/>
      <w:numFmt w:val="bullet"/>
      <w:lvlText w:val="-"/>
      <w:lvlJc w:val="left"/>
      <w:pPr>
        <w:ind w:left="512" w:hanging="105"/>
      </w:pPr>
      <w:rPr>
        <w:rFonts w:hint="default" w:ascii="Times New Roman" w:hAnsi="Times New Roman" w:eastAsia="Times New Roman" w:cs="Times New Roman"/>
        <w:color w:val="231F20"/>
        <w:w w:val="106"/>
        <w:sz w:val="18"/>
        <w:szCs w:val="18"/>
      </w:rPr>
    </w:lvl>
    <w:lvl w:ilvl="1">
      <w:start w:val="0"/>
      <w:numFmt w:val="bullet"/>
      <w:lvlText w:val="•"/>
      <w:lvlJc w:val="left"/>
      <w:pPr>
        <w:ind w:left="965" w:hanging="105"/>
      </w:pPr>
      <w:rPr>
        <w:rFonts w:hint="default"/>
      </w:rPr>
    </w:lvl>
    <w:lvl w:ilvl="2">
      <w:start w:val="0"/>
      <w:numFmt w:val="bullet"/>
      <w:lvlText w:val="•"/>
      <w:lvlJc w:val="left"/>
      <w:pPr>
        <w:ind w:left="1411" w:hanging="105"/>
      </w:pPr>
      <w:rPr>
        <w:rFonts w:hint="default"/>
      </w:rPr>
    </w:lvl>
    <w:lvl w:ilvl="3">
      <w:start w:val="0"/>
      <w:numFmt w:val="bullet"/>
      <w:lvlText w:val="•"/>
      <w:lvlJc w:val="left"/>
      <w:pPr>
        <w:ind w:left="1856" w:hanging="105"/>
      </w:pPr>
      <w:rPr>
        <w:rFonts w:hint="default"/>
      </w:rPr>
    </w:lvl>
    <w:lvl w:ilvl="4">
      <w:start w:val="0"/>
      <w:numFmt w:val="bullet"/>
      <w:lvlText w:val="•"/>
      <w:lvlJc w:val="left"/>
      <w:pPr>
        <w:ind w:left="2302" w:hanging="105"/>
      </w:pPr>
      <w:rPr>
        <w:rFonts w:hint="default"/>
      </w:rPr>
    </w:lvl>
    <w:lvl w:ilvl="5">
      <w:start w:val="0"/>
      <w:numFmt w:val="bullet"/>
      <w:lvlText w:val="•"/>
      <w:lvlJc w:val="left"/>
      <w:pPr>
        <w:ind w:left="2747" w:hanging="105"/>
      </w:pPr>
      <w:rPr>
        <w:rFonts w:hint="default"/>
      </w:rPr>
    </w:lvl>
    <w:lvl w:ilvl="6">
      <w:start w:val="0"/>
      <w:numFmt w:val="bullet"/>
      <w:lvlText w:val="•"/>
      <w:lvlJc w:val="left"/>
      <w:pPr>
        <w:ind w:left="3193" w:hanging="105"/>
      </w:pPr>
      <w:rPr>
        <w:rFonts w:hint="default"/>
      </w:rPr>
    </w:lvl>
    <w:lvl w:ilvl="7">
      <w:start w:val="0"/>
      <w:numFmt w:val="bullet"/>
      <w:lvlText w:val="•"/>
      <w:lvlJc w:val="left"/>
      <w:pPr>
        <w:ind w:left="3638" w:hanging="105"/>
      </w:pPr>
      <w:rPr>
        <w:rFonts w:hint="default"/>
      </w:rPr>
    </w:lvl>
    <w:lvl w:ilvl="8">
      <w:start w:val="0"/>
      <w:numFmt w:val="bullet"/>
      <w:lvlText w:val="•"/>
      <w:lvlJc w:val="left"/>
      <w:pPr>
        <w:ind w:left="4084" w:hanging="105"/>
      </w:pPr>
      <w:rPr>
        <w:rFonts w:hint="default"/>
      </w:rPr>
    </w:lvl>
  </w:abstractNum>
  <w:abstractNum w:abstractNumId="9">
    <w:multiLevelType w:val="hybridMultilevel"/>
    <w:lvl w:ilvl="0">
      <w:start w:val="1"/>
      <w:numFmt w:val="decimal"/>
      <w:lvlText w:val="%1)"/>
      <w:lvlJc w:val="left"/>
      <w:pPr>
        <w:ind w:left="430" w:hanging="193"/>
        <w:jc w:val="right"/>
      </w:pPr>
      <w:rPr>
        <w:rFonts w:hint="default" w:ascii="Palatino Linotype" w:hAnsi="Palatino Linotype" w:eastAsia="Palatino Linotype" w:cs="Palatino Linotype"/>
        <w:b/>
        <w:bCs/>
        <w:color w:val="231F20"/>
        <w:w w:val="102"/>
        <w:sz w:val="18"/>
        <w:szCs w:val="18"/>
      </w:rPr>
    </w:lvl>
    <w:lvl w:ilvl="1">
      <w:start w:val="0"/>
      <w:numFmt w:val="bullet"/>
      <w:lvlText w:val="•"/>
      <w:lvlJc w:val="left"/>
      <w:pPr>
        <w:ind w:left="893" w:hanging="193"/>
      </w:pPr>
      <w:rPr>
        <w:rFonts w:hint="default"/>
      </w:rPr>
    </w:lvl>
    <w:lvl w:ilvl="2">
      <w:start w:val="0"/>
      <w:numFmt w:val="bullet"/>
      <w:lvlText w:val="•"/>
      <w:lvlJc w:val="left"/>
      <w:pPr>
        <w:ind w:left="1347" w:hanging="193"/>
      </w:pPr>
      <w:rPr>
        <w:rFonts w:hint="default"/>
      </w:rPr>
    </w:lvl>
    <w:lvl w:ilvl="3">
      <w:start w:val="0"/>
      <w:numFmt w:val="bullet"/>
      <w:lvlText w:val="•"/>
      <w:lvlJc w:val="left"/>
      <w:pPr>
        <w:ind w:left="1800" w:hanging="193"/>
      </w:pPr>
      <w:rPr>
        <w:rFonts w:hint="default"/>
      </w:rPr>
    </w:lvl>
    <w:lvl w:ilvl="4">
      <w:start w:val="0"/>
      <w:numFmt w:val="bullet"/>
      <w:lvlText w:val="•"/>
      <w:lvlJc w:val="left"/>
      <w:pPr>
        <w:ind w:left="2254" w:hanging="193"/>
      </w:pPr>
      <w:rPr>
        <w:rFonts w:hint="default"/>
      </w:rPr>
    </w:lvl>
    <w:lvl w:ilvl="5">
      <w:start w:val="0"/>
      <w:numFmt w:val="bullet"/>
      <w:lvlText w:val="•"/>
      <w:lvlJc w:val="left"/>
      <w:pPr>
        <w:ind w:left="2707" w:hanging="193"/>
      </w:pPr>
      <w:rPr>
        <w:rFonts w:hint="default"/>
      </w:rPr>
    </w:lvl>
    <w:lvl w:ilvl="6">
      <w:start w:val="0"/>
      <w:numFmt w:val="bullet"/>
      <w:lvlText w:val="•"/>
      <w:lvlJc w:val="left"/>
      <w:pPr>
        <w:ind w:left="3161" w:hanging="193"/>
      </w:pPr>
      <w:rPr>
        <w:rFonts w:hint="default"/>
      </w:rPr>
    </w:lvl>
    <w:lvl w:ilvl="7">
      <w:start w:val="0"/>
      <w:numFmt w:val="bullet"/>
      <w:lvlText w:val="•"/>
      <w:lvlJc w:val="left"/>
      <w:pPr>
        <w:ind w:left="3614" w:hanging="193"/>
      </w:pPr>
      <w:rPr>
        <w:rFonts w:hint="default"/>
      </w:rPr>
    </w:lvl>
    <w:lvl w:ilvl="8">
      <w:start w:val="0"/>
      <w:numFmt w:val="bullet"/>
      <w:lvlText w:val="•"/>
      <w:lvlJc w:val="left"/>
      <w:pPr>
        <w:ind w:left="4068" w:hanging="193"/>
      </w:pPr>
      <w:rPr>
        <w:rFonts w:hint="default"/>
      </w:rPr>
    </w:lvl>
  </w:abstractNum>
  <w:abstractNum w:abstractNumId="8">
    <w:multiLevelType w:val="hybridMultilevel"/>
    <w:lvl w:ilvl="0">
      <w:start w:val="1"/>
      <w:numFmt w:val="decimal"/>
      <w:lvlText w:val="%1)"/>
      <w:lvlJc w:val="left"/>
      <w:pPr>
        <w:ind w:left="762" w:hanging="193"/>
        <w:jc w:val="left"/>
      </w:pPr>
      <w:rPr>
        <w:rFonts w:hint="default" w:ascii="Palatino Linotype" w:hAnsi="Palatino Linotype" w:eastAsia="Palatino Linotype" w:cs="Palatino Linotype"/>
        <w:b/>
        <w:bCs/>
        <w:color w:val="231F20"/>
        <w:w w:val="102"/>
        <w:sz w:val="18"/>
        <w:szCs w:val="18"/>
      </w:rPr>
    </w:lvl>
    <w:lvl w:ilvl="1">
      <w:start w:val="0"/>
      <w:numFmt w:val="bullet"/>
      <w:lvlText w:val="•"/>
      <w:lvlJc w:val="left"/>
      <w:pPr>
        <w:ind w:left="1158" w:hanging="193"/>
      </w:pPr>
      <w:rPr>
        <w:rFonts w:hint="default"/>
      </w:rPr>
    </w:lvl>
    <w:lvl w:ilvl="2">
      <w:start w:val="0"/>
      <w:numFmt w:val="bullet"/>
      <w:lvlText w:val="•"/>
      <w:lvlJc w:val="left"/>
      <w:pPr>
        <w:ind w:left="1556" w:hanging="193"/>
      </w:pPr>
      <w:rPr>
        <w:rFonts w:hint="default"/>
      </w:rPr>
    </w:lvl>
    <w:lvl w:ilvl="3">
      <w:start w:val="0"/>
      <w:numFmt w:val="bullet"/>
      <w:lvlText w:val="•"/>
      <w:lvlJc w:val="left"/>
      <w:pPr>
        <w:ind w:left="1954" w:hanging="193"/>
      </w:pPr>
      <w:rPr>
        <w:rFonts w:hint="default"/>
      </w:rPr>
    </w:lvl>
    <w:lvl w:ilvl="4">
      <w:start w:val="0"/>
      <w:numFmt w:val="bullet"/>
      <w:lvlText w:val="•"/>
      <w:lvlJc w:val="left"/>
      <w:pPr>
        <w:ind w:left="2353" w:hanging="193"/>
      </w:pPr>
      <w:rPr>
        <w:rFonts w:hint="default"/>
      </w:rPr>
    </w:lvl>
    <w:lvl w:ilvl="5">
      <w:start w:val="0"/>
      <w:numFmt w:val="bullet"/>
      <w:lvlText w:val="•"/>
      <w:lvlJc w:val="left"/>
      <w:pPr>
        <w:ind w:left="2751" w:hanging="193"/>
      </w:pPr>
      <w:rPr>
        <w:rFonts w:hint="default"/>
      </w:rPr>
    </w:lvl>
    <w:lvl w:ilvl="6">
      <w:start w:val="0"/>
      <w:numFmt w:val="bullet"/>
      <w:lvlText w:val="•"/>
      <w:lvlJc w:val="left"/>
      <w:pPr>
        <w:ind w:left="3149" w:hanging="193"/>
      </w:pPr>
      <w:rPr>
        <w:rFonts w:hint="default"/>
      </w:rPr>
    </w:lvl>
    <w:lvl w:ilvl="7">
      <w:start w:val="0"/>
      <w:numFmt w:val="bullet"/>
      <w:lvlText w:val="•"/>
      <w:lvlJc w:val="left"/>
      <w:pPr>
        <w:ind w:left="3548" w:hanging="193"/>
      </w:pPr>
      <w:rPr>
        <w:rFonts w:hint="default"/>
      </w:rPr>
    </w:lvl>
    <w:lvl w:ilvl="8">
      <w:start w:val="0"/>
      <w:numFmt w:val="bullet"/>
      <w:lvlText w:val="•"/>
      <w:lvlJc w:val="left"/>
      <w:pPr>
        <w:ind w:left="3946" w:hanging="193"/>
      </w:pPr>
      <w:rPr>
        <w:rFonts w:hint="default"/>
      </w:rPr>
    </w:lvl>
  </w:abstractNum>
  <w:abstractNum w:abstractNumId="7">
    <w:multiLevelType w:val="hybridMultilevel"/>
    <w:lvl w:ilvl="0">
      <w:start w:val="0"/>
      <w:numFmt w:val="bullet"/>
      <w:lvlText w:val="–"/>
      <w:lvlJc w:val="left"/>
      <w:pPr>
        <w:ind w:left="542" w:hanging="135"/>
      </w:pPr>
      <w:rPr>
        <w:rFonts w:hint="default" w:ascii="Times New Roman" w:hAnsi="Times New Roman" w:eastAsia="Times New Roman" w:cs="Times New Roman"/>
        <w:color w:val="231F20"/>
        <w:w w:val="104"/>
        <w:sz w:val="18"/>
        <w:szCs w:val="18"/>
      </w:rPr>
    </w:lvl>
    <w:lvl w:ilvl="1">
      <w:start w:val="0"/>
      <w:numFmt w:val="bullet"/>
      <w:lvlText w:val="•"/>
      <w:lvlJc w:val="left"/>
      <w:pPr>
        <w:ind w:left="681" w:hanging="112"/>
      </w:pPr>
      <w:rPr>
        <w:rFonts w:hint="default" w:ascii="Times New Roman" w:hAnsi="Times New Roman" w:eastAsia="Times New Roman" w:cs="Times New Roman"/>
        <w:color w:val="231F20"/>
        <w:w w:val="111"/>
        <w:sz w:val="18"/>
        <w:szCs w:val="18"/>
      </w:rPr>
    </w:lvl>
    <w:lvl w:ilvl="2">
      <w:start w:val="0"/>
      <w:numFmt w:val="bullet"/>
      <w:lvlText w:val="–"/>
      <w:lvlJc w:val="left"/>
      <w:pPr>
        <w:ind w:left="874" w:hanging="135"/>
      </w:pPr>
      <w:rPr>
        <w:rFonts w:hint="default" w:ascii="Times New Roman" w:hAnsi="Times New Roman" w:eastAsia="Times New Roman" w:cs="Times New Roman"/>
        <w:color w:val="231F20"/>
        <w:w w:val="104"/>
        <w:sz w:val="18"/>
        <w:szCs w:val="18"/>
      </w:rPr>
    </w:lvl>
    <w:lvl w:ilvl="3">
      <w:start w:val="0"/>
      <w:numFmt w:val="bullet"/>
      <w:lvlText w:val="•"/>
      <w:lvlJc w:val="left"/>
      <w:pPr>
        <w:ind w:left="764" w:hanging="135"/>
      </w:pPr>
      <w:rPr>
        <w:rFonts w:hint="default"/>
      </w:rPr>
    </w:lvl>
    <w:lvl w:ilvl="4">
      <w:start w:val="0"/>
      <w:numFmt w:val="bullet"/>
      <w:lvlText w:val="•"/>
      <w:lvlJc w:val="left"/>
      <w:pPr>
        <w:ind w:left="649" w:hanging="135"/>
      </w:pPr>
      <w:rPr>
        <w:rFonts w:hint="default"/>
      </w:rPr>
    </w:lvl>
    <w:lvl w:ilvl="5">
      <w:start w:val="0"/>
      <w:numFmt w:val="bullet"/>
      <w:lvlText w:val="•"/>
      <w:lvlJc w:val="left"/>
      <w:pPr>
        <w:ind w:left="534" w:hanging="135"/>
      </w:pPr>
      <w:rPr>
        <w:rFonts w:hint="default"/>
      </w:rPr>
    </w:lvl>
    <w:lvl w:ilvl="6">
      <w:start w:val="0"/>
      <w:numFmt w:val="bullet"/>
      <w:lvlText w:val="•"/>
      <w:lvlJc w:val="left"/>
      <w:pPr>
        <w:ind w:left="419" w:hanging="135"/>
      </w:pPr>
      <w:rPr>
        <w:rFonts w:hint="default"/>
      </w:rPr>
    </w:lvl>
    <w:lvl w:ilvl="7">
      <w:start w:val="0"/>
      <w:numFmt w:val="bullet"/>
      <w:lvlText w:val="•"/>
      <w:lvlJc w:val="left"/>
      <w:pPr>
        <w:ind w:left="304" w:hanging="135"/>
      </w:pPr>
      <w:rPr>
        <w:rFonts w:hint="default"/>
      </w:rPr>
    </w:lvl>
    <w:lvl w:ilvl="8">
      <w:start w:val="0"/>
      <w:numFmt w:val="bullet"/>
      <w:lvlText w:val="•"/>
      <w:lvlJc w:val="left"/>
      <w:pPr>
        <w:ind w:left="189" w:hanging="135"/>
      </w:pPr>
      <w:rPr>
        <w:rFonts w:hint="default"/>
      </w:rPr>
    </w:lvl>
  </w:abstractNum>
  <w:abstractNum w:abstractNumId="6">
    <w:multiLevelType w:val="hybridMultilevel"/>
    <w:lvl w:ilvl="0">
      <w:start w:val="1"/>
      <w:numFmt w:val="decimal"/>
      <w:lvlText w:val="%1)"/>
      <w:lvlJc w:val="left"/>
      <w:pPr>
        <w:ind w:left="762" w:hanging="193"/>
        <w:jc w:val="right"/>
      </w:pPr>
      <w:rPr>
        <w:rFonts w:hint="default" w:ascii="Palatino Linotype" w:hAnsi="Palatino Linotype" w:eastAsia="Palatino Linotype" w:cs="Palatino Linotype"/>
        <w:b/>
        <w:bCs/>
        <w:color w:val="231F20"/>
        <w:w w:val="102"/>
        <w:sz w:val="18"/>
        <w:szCs w:val="18"/>
      </w:rPr>
    </w:lvl>
    <w:lvl w:ilvl="1">
      <w:start w:val="0"/>
      <w:numFmt w:val="bullet"/>
      <w:lvlText w:val="•"/>
      <w:lvlJc w:val="left"/>
      <w:pPr>
        <w:ind w:left="1158" w:hanging="193"/>
      </w:pPr>
      <w:rPr>
        <w:rFonts w:hint="default"/>
      </w:rPr>
    </w:lvl>
    <w:lvl w:ilvl="2">
      <w:start w:val="0"/>
      <w:numFmt w:val="bullet"/>
      <w:lvlText w:val="•"/>
      <w:lvlJc w:val="left"/>
      <w:pPr>
        <w:ind w:left="1556" w:hanging="193"/>
      </w:pPr>
      <w:rPr>
        <w:rFonts w:hint="default"/>
      </w:rPr>
    </w:lvl>
    <w:lvl w:ilvl="3">
      <w:start w:val="0"/>
      <w:numFmt w:val="bullet"/>
      <w:lvlText w:val="•"/>
      <w:lvlJc w:val="left"/>
      <w:pPr>
        <w:ind w:left="1954" w:hanging="193"/>
      </w:pPr>
      <w:rPr>
        <w:rFonts w:hint="default"/>
      </w:rPr>
    </w:lvl>
    <w:lvl w:ilvl="4">
      <w:start w:val="0"/>
      <w:numFmt w:val="bullet"/>
      <w:lvlText w:val="•"/>
      <w:lvlJc w:val="left"/>
      <w:pPr>
        <w:ind w:left="2353" w:hanging="193"/>
      </w:pPr>
      <w:rPr>
        <w:rFonts w:hint="default"/>
      </w:rPr>
    </w:lvl>
    <w:lvl w:ilvl="5">
      <w:start w:val="0"/>
      <w:numFmt w:val="bullet"/>
      <w:lvlText w:val="•"/>
      <w:lvlJc w:val="left"/>
      <w:pPr>
        <w:ind w:left="2751" w:hanging="193"/>
      </w:pPr>
      <w:rPr>
        <w:rFonts w:hint="default"/>
      </w:rPr>
    </w:lvl>
    <w:lvl w:ilvl="6">
      <w:start w:val="0"/>
      <w:numFmt w:val="bullet"/>
      <w:lvlText w:val="•"/>
      <w:lvlJc w:val="left"/>
      <w:pPr>
        <w:ind w:left="3149" w:hanging="193"/>
      </w:pPr>
      <w:rPr>
        <w:rFonts w:hint="default"/>
      </w:rPr>
    </w:lvl>
    <w:lvl w:ilvl="7">
      <w:start w:val="0"/>
      <w:numFmt w:val="bullet"/>
      <w:lvlText w:val="•"/>
      <w:lvlJc w:val="left"/>
      <w:pPr>
        <w:ind w:left="3548" w:hanging="193"/>
      </w:pPr>
      <w:rPr>
        <w:rFonts w:hint="default"/>
      </w:rPr>
    </w:lvl>
    <w:lvl w:ilvl="8">
      <w:start w:val="0"/>
      <w:numFmt w:val="bullet"/>
      <w:lvlText w:val="•"/>
      <w:lvlJc w:val="left"/>
      <w:pPr>
        <w:ind w:left="3946" w:hanging="193"/>
      </w:pPr>
      <w:rPr>
        <w:rFonts w:hint="default"/>
      </w:rPr>
    </w:lvl>
  </w:abstractNum>
  <w:abstractNum w:abstractNumId="5">
    <w:multiLevelType w:val="hybridMultilevel"/>
    <w:lvl w:ilvl="0">
      <w:start w:val="0"/>
      <w:numFmt w:val="bullet"/>
      <w:lvlText w:val="•"/>
      <w:lvlJc w:val="left"/>
      <w:pPr>
        <w:ind w:left="111" w:hanging="112"/>
      </w:pPr>
      <w:rPr>
        <w:rFonts w:hint="default" w:ascii="Times New Roman" w:hAnsi="Times New Roman" w:eastAsia="Times New Roman" w:cs="Times New Roman"/>
        <w:color w:val="231F20"/>
        <w:w w:val="111"/>
        <w:sz w:val="18"/>
        <w:szCs w:val="18"/>
      </w:rPr>
    </w:lvl>
    <w:lvl w:ilvl="1">
      <w:start w:val="0"/>
      <w:numFmt w:val="bullet"/>
      <w:lvlText w:val="•"/>
      <w:lvlJc w:val="left"/>
      <w:pPr>
        <w:ind w:left="4561" w:hanging="112"/>
      </w:pPr>
      <w:rPr>
        <w:rFonts w:hint="default" w:ascii="Times New Roman" w:hAnsi="Times New Roman" w:eastAsia="Times New Roman" w:cs="Times New Roman"/>
        <w:color w:val="231F20"/>
        <w:w w:val="111"/>
        <w:sz w:val="18"/>
        <w:szCs w:val="18"/>
      </w:rPr>
    </w:lvl>
    <w:lvl w:ilvl="2">
      <w:start w:val="0"/>
      <w:numFmt w:val="bullet"/>
      <w:lvlText w:val="•"/>
      <w:lvlJc w:val="left"/>
      <w:pPr>
        <w:ind w:left="5011" w:hanging="112"/>
      </w:pPr>
      <w:rPr>
        <w:rFonts w:hint="default"/>
      </w:rPr>
    </w:lvl>
    <w:lvl w:ilvl="3">
      <w:start w:val="0"/>
      <w:numFmt w:val="bullet"/>
      <w:lvlText w:val="•"/>
      <w:lvlJc w:val="left"/>
      <w:pPr>
        <w:ind w:left="5463" w:hanging="112"/>
      </w:pPr>
      <w:rPr>
        <w:rFonts w:hint="default"/>
      </w:rPr>
    </w:lvl>
    <w:lvl w:ilvl="4">
      <w:start w:val="0"/>
      <w:numFmt w:val="bullet"/>
      <w:lvlText w:val="•"/>
      <w:lvlJc w:val="left"/>
      <w:pPr>
        <w:ind w:left="5915" w:hanging="112"/>
      </w:pPr>
      <w:rPr>
        <w:rFonts w:hint="default"/>
      </w:rPr>
    </w:lvl>
    <w:lvl w:ilvl="5">
      <w:start w:val="0"/>
      <w:numFmt w:val="bullet"/>
      <w:lvlText w:val="•"/>
      <w:lvlJc w:val="left"/>
      <w:pPr>
        <w:ind w:left="6366" w:hanging="112"/>
      </w:pPr>
      <w:rPr>
        <w:rFonts w:hint="default"/>
      </w:rPr>
    </w:lvl>
    <w:lvl w:ilvl="6">
      <w:start w:val="0"/>
      <w:numFmt w:val="bullet"/>
      <w:lvlText w:val="•"/>
      <w:lvlJc w:val="left"/>
      <w:pPr>
        <w:ind w:left="6818" w:hanging="112"/>
      </w:pPr>
      <w:rPr>
        <w:rFonts w:hint="default"/>
      </w:rPr>
    </w:lvl>
    <w:lvl w:ilvl="7">
      <w:start w:val="0"/>
      <w:numFmt w:val="bullet"/>
      <w:lvlText w:val="•"/>
      <w:lvlJc w:val="left"/>
      <w:pPr>
        <w:ind w:left="7270" w:hanging="112"/>
      </w:pPr>
      <w:rPr>
        <w:rFonts w:hint="default"/>
      </w:rPr>
    </w:lvl>
    <w:lvl w:ilvl="8">
      <w:start w:val="0"/>
      <w:numFmt w:val="bullet"/>
      <w:lvlText w:val="•"/>
      <w:lvlJc w:val="left"/>
      <w:pPr>
        <w:ind w:left="7721" w:hanging="112"/>
      </w:pPr>
      <w:rPr>
        <w:rFonts w:hint="default"/>
      </w:rPr>
    </w:lvl>
  </w:abstractNum>
  <w:abstractNum w:abstractNumId="4">
    <w:multiLevelType w:val="hybridMultilevel"/>
    <w:lvl w:ilvl="0">
      <w:start w:val="0"/>
      <w:numFmt w:val="bullet"/>
      <w:lvlText w:val="–"/>
      <w:lvlJc w:val="left"/>
      <w:pPr>
        <w:ind w:left="304" w:hanging="135"/>
      </w:pPr>
      <w:rPr>
        <w:rFonts w:hint="default" w:ascii="Times New Roman" w:hAnsi="Times New Roman" w:eastAsia="Times New Roman" w:cs="Times New Roman"/>
        <w:color w:val="231F20"/>
        <w:w w:val="104"/>
        <w:sz w:val="18"/>
        <w:szCs w:val="18"/>
      </w:rPr>
    </w:lvl>
    <w:lvl w:ilvl="1">
      <w:start w:val="0"/>
      <w:numFmt w:val="bullet"/>
      <w:lvlText w:val="•"/>
      <w:lvlJc w:val="left"/>
      <w:pPr>
        <w:ind w:left="4561" w:hanging="112"/>
      </w:pPr>
      <w:rPr>
        <w:rFonts w:hint="default" w:ascii="Times New Roman" w:hAnsi="Times New Roman" w:eastAsia="Times New Roman" w:cs="Times New Roman"/>
        <w:color w:val="231F20"/>
        <w:w w:val="111"/>
        <w:sz w:val="18"/>
        <w:szCs w:val="18"/>
      </w:rPr>
    </w:lvl>
    <w:lvl w:ilvl="2">
      <w:start w:val="0"/>
      <w:numFmt w:val="bullet"/>
      <w:lvlText w:val="•"/>
      <w:lvlJc w:val="left"/>
      <w:pPr>
        <w:ind w:left="5011" w:hanging="112"/>
      </w:pPr>
      <w:rPr>
        <w:rFonts w:hint="default"/>
      </w:rPr>
    </w:lvl>
    <w:lvl w:ilvl="3">
      <w:start w:val="0"/>
      <w:numFmt w:val="bullet"/>
      <w:lvlText w:val="•"/>
      <w:lvlJc w:val="left"/>
      <w:pPr>
        <w:ind w:left="5463" w:hanging="112"/>
      </w:pPr>
      <w:rPr>
        <w:rFonts w:hint="default"/>
      </w:rPr>
    </w:lvl>
    <w:lvl w:ilvl="4">
      <w:start w:val="0"/>
      <w:numFmt w:val="bullet"/>
      <w:lvlText w:val="•"/>
      <w:lvlJc w:val="left"/>
      <w:pPr>
        <w:ind w:left="5915" w:hanging="112"/>
      </w:pPr>
      <w:rPr>
        <w:rFonts w:hint="default"/>
      </w:rPr>
    </w:lvl>
    <w:lvl w:ilvl="5">
      <w:start w:val="0"/>
      <w:numFmt w:val="bullet"/>
      <w:lvlText w:val="•"/>
      <w:lvlJc w:val="left"/>
      <w:pPr>
        <w:ind w:left="6366" w:hanging="112"/>
      </w:pPr>
      <w:rPr>
        <w:rFonts w:hint="default"/>
      </w:rPr>
    </w:lvl>
    <w:lvl w:ilvl="6">
      <w:start w:val="0"/>
      <w:numFmt w:val="bullet"/>
      <w:lvlText w:val="•"/>
      <w:lvlJc w:val="left"/>
      <w:pPr>
        <w:ind w:left="6818" w:hanging="112"/>
      </w:pPr>
      <w:rPr>
        <w:rFonts w:hint="default"/>
      </w:rPr>
    </w:lvl>
    <w:lvl w:ilvl="7">
      <w:start w:val="0"/>
      <w:numFmt w:val="bullet"/>
      <w:lvlText w:val="•"/>
      <w:lvlJc w:val="left"/>
      <w:pPr>
        <w:ind w:left="7270" w:hanging="112"/>
      </w:pPr>
      <w:rPr>
        <w:rFonts w:hint="default"/>
      </w:rPr>
    </w:lvl>
    <w:lvl w:ilvl="8">
      <w:start w:val="0"/>
      <w:numFmt w:val="bullet"/>
      <w:lvlText w:val="•"/>
      <w:lvlJc w:val="left"/>
      <w:pPr>
        <w:ind w:left="7721" w:hanging="112"/>
      </w:pPr>
      <w:rPr>
        <w:rFonts w:hint="default"/>
      </w:rPr>
    </w:lvl>
  </w:abstractNum>
  <w:abstractNum w:abstractNumId="3">
    <w:multiLevelType w:val="hybridMultilevel"/>
    <w:lvl w:ilvl="0">
      <w:start w:val="0"/>
      <w:numFmt w:val="bullet"/>
      <w:lvlText w:val="•"/>
      <w:lvlJc w:val="left"/>
      <w:pPr>
        <w:ind w:left="111" w:hanging="112"/>
      </w:pPr>
      <w:rPr>
        <w:rFonts w:hint="default" w:ascii="Times New Roman" w:hAnsi="Times New Roman" w:eastAsia="Times New Roman" w:cs="Times New Roman"/>
        <w:color w:val="231F20"/>
        <w:w w:val="111"/>
        <w:sz w:val="18"/>
        <w:szCs w:val="18"/>
      </w:rPr>
    </w:lvl>
    <w:lvl w:ilvl="1">
      <w:start w:val="1"/>
      <w:numFmt w:val="decimal"/>
      <w:lvlText w:val="%2)"/>
      <w:lvlJc w:val="left"/>
      <w:pPr>
        <w:ind w:left="4642" w:hanging="193"/>
        <w:jc w:val="left"/>
      </w:pPr>
      <w:rPr>
        <w:rFonts w:hint="default" w:ascii="Palatino Linotype" w:hAnsi="Palatino Linotype" w:eastAsia="Palatino Linotype" w:cs="Palatino Linotype"/>
        <w:b/>
        <w:bCs/>
        <w:color w:val="231F20"/>
        <w:w w:val="102"/>
        <w:sz w:val="18"/>
        <w:szCs w:val="18"/>
      </w:rPr>
    </w:lvl>
    <w:lvl w:ilvl="2">
      <w:start w:val="0"/>
      <w:numFmt w:val="bullet"/>
      <w:lvlText w:val="•"/>
      <w:lvlJc w:val="left"/>
      <w:pPr>
        <w:ind w:left="5082" w:hanging="193"/>
      </w:pPr>
      <w:rPr>
        <w:rFonts w:hint="default"/>
      </w:rPr>
    </w:lvl>
    <w:lvl w:ilvl="3">
      <w:start w:val="0"/>
      <w:numFmt w:val="bullet"/>
      <w:lvlText w:val="•"/>
      <w:lvlJc w:val="left"/>
      <w:pPr>
        <w:ind w:left="5525" w:hanging="193"/>
      </w:pPr>
      <w:rPr>
        <w:rFonts w:hint="default"/>
      </w:rPr>
    </w:lvl>
    <w:lvl w:ilvl="4">
      <w:start w:val="0"/>
      <w:numFmt w:val="bullet"/>
      <w:lvlText w:val="•"/>
      <w:lvlJc w:val="left"/>
      <w:pPr>
        <w:ind w:left="5968" w:hanging="193"/>
      </w:pPr>
      <w:rPr>
        <w:rFonts w:hint="default"/>
      </w:rPr>
    </w:lvl>
    <w:lvl w:ilvl="5">
      <w:start w:val="0"/>
      <w:numFmt w:val="bullet"/>
      <w:lvlText w:val="•"/>
      <w:lvlJc w:val="left"/>
      <w:pPr>
        <w:ind w:left="6411" w:hanging="193"/>
      </w:pPr>
      <w:rPr>
        <w:rFonts w:hint="default"/>
      </w:rPr>
    </w:lvl>
    <w:lvl w:ilvl="6">
      <w:start w:val="0"/>
      <w:numFmt w:val="bullet"/>
      <w:lvlText w:val="•"/>
      <w:lvlJc w:val="left"/>
      <w:pPr>
        <w:ind w:left="6854" w:hanging="193"/>
      </w:pPr>
      <w:rPr>
        <w:rFonts w:hint="default"/>
      </w:rPr>
    </w:lvl>
    <w:lvl w:ilvl="7">
      <w:start w:val="0"/>
      <w:numFmt w:val="bullet"/>
      <w:lvlText w:val="•"/>
      <w:lvlJc w:val="left"/>
      <w:pPr>
        <w:ind w:left="7296" w:hanging="193"/>
      </w:pPr>
      <w:rPr>
        <w:rFonts w:hint="default"/>
      </w:rPr>
    </w:lvl>
    <w:lvl w:ilvl="8">
      <w:start w:val="0"/>
      <w:numFmt w:val="bullet"/>
      <w:lvlText w:val="•"/>
      <w:lvlJc w:val="left"/>
      <w:pPr>
        <w:ind w:left="7739" w:hanging="193"/>
      </w:pPr>
      <w:rPr>
        <w:rFonts w:hint="default"/>
      </w:rPr>
    </w:lvl>
  </w:abstractNum>
  <w:abstractNum w:abstractNumId="2">
    <w:multiLevelType w:val="hybridMultilevel"/>
    <w:lvl w:ilvl="0">
      <w:start w:val="0"/>
      <w:numFmt w:val="bullet"/>
      <w:lvlText w:val="•"/>
      <w:lvlJc w:val="left"/>
      <w:pPr>
        <w:ind w:left="345" w:hanging="112"/>
      </w:pPr>
      <w:rPr>
        <w:rFonts w:hint="default" w:ascii="Times New Roman" w:hAnsi="Times New Roman" w:eastAsia="Times New Roman" w:cs="Times New Roman"/>
        <w:color w:val="231F20"/>
        <w:w w:val="111"/>
        <w:sz w:val="18"/>
        <w:szCs w:val="18"/>
      </w:rPr>
    </w:lvl>
    <w:lvl w:ilvl="1">
      <w:start w:val="0"/>
      <w:numFmt w:val="bullet"/>
      <w:lvlText w:val="•"/>
      <w:lvlJc w:val="left"/>
      <w:pPr>
        <w:ind w:left="681" w:hanging="112"/>
      </w:pPr>
      <w:rPr>
        <w:rFonts w:hint="default" w:ascii="Times New Roman" w:hAnsi="Times New Roman" w:eastAsia="Times New Roman" w:cs="Times New Roman"/>
        <w:color w:val="231F20"/>
        <w:w w:val="111"/>
        <w:sz w:val="18"/>
        <w:szCs w:val="18"/>
      </w:rPr>
    </w:lvl>
    <w:lvl w:ilvl="2">
      <w:start w:val="0"/>
      <w:numFmt w:val="bullet"/>
      <w:lvlText w:val="–"/>
      <w:lvlJc w:val="left"/>
      <w:pPr>
        <w:ind w:left="874" w:hanging="135"/>
      </w:pPr>
      <w:rPr>
        <w:rFonts w:hint="default" w:ascii="Times New Roman" w:hAnsi="Times New Roman" w:eastAsia="Times New Roman" w:cs="Times New Roman"/>
        <w:color w:val="231F20"/>
        <w:w w:val="104"/>
        <w:sz w:val="18"/>
        <w:szCs w:val="18"/>
      </w:rPr>
    </w:lvl>
    <w:lvl w:ilvl="3">
      <w:start w:val="0"/>
      <w:numFmt w:val="bullet"/>
      <w:lvlText w:val="•"/>
      <w:lvlJc w:val="left"/>
      <w:pPr>
        <w:ind w:left="765" w:hanging="135"/>
      </w:pPr>
      <w:rPr>
        <w:rFonts w:hint="default"/>
      </w:rPr>
    </w:lvl>
    <w:lvl w:ilvl="4">
      <w:start w:val="0"/>
      <w:numFmt w:val="bullet"/>
      <w:lvlText w:val="•"/>
      <w:lvlJc w:val="left"/>
      <w:pPr>
        <w:ind w:left="650" w:hanging="135"/>
      </w:pPr>
      <w:rPr>
        <w:rFonts w:hint="default"/>
      </w:rPr>
    </w:lvl>
    <w:lvl w:ilvl="5">
      <w:start w:val="0"/>
      <w:numFmt w:val="bullet"/>
      <w:lvlText w:val="•"/>
      <w:lvlJc w:val="left"/>
      <w:pPr>
        <w:ind w:left="535" w:hanging="135"/>
      </w:pPr>
      <w:rPr>
        <w:rFonts w:hint="default"/>
      </w:rPr>
    </w:lvl>
    <w:lvl w:ilvl="6">
      <w:start w:val="0"/>
      <w:numFmt w:val="bullet"/>
      <w:lvlText w:val="•"/>
      <w:lvlJc w:val="left"/>
      <w:pPr>
        <w:ind w:left="420" w:hanging="135"/>
      </w:pPr>
      <w:rPr>
        <w:rFonts w:hint="default"/>
      </w:rPr>
    </w:lvl>
    <w:lvl w:ilvl="7">
      <w:start w:val="0"/>
      <w:numFmt w:val="bullet"/>
      <w:lvlText w:val="•"/>
      <w:lvlJc w:val="left"/>
      <w:pPr>
        <w:ind w:left="305" w:hanging="135"/>
      </w:pPr>
      <w:rPr>
        <w:rFonts w:hint="default"/>
      </w:rPr>
    </w:lvl>
    <w:lvl w:ilvl="8">
      <w:start w:val="0"/>
      <w:numFmt w:val="bullet"/>
      <w:lvlText w:val="•"/>
      <w:lvlJc w:val="left"/>
      <w:pPr>
        <w:ind w:left="190" w:hanging="135"/>
      </w:pPr>
      <w:rPr>
        <w:rFonts w:hint="default"/>
      </w:rPr>
    </w:lvl>
  </w:abstractNum>
  <w:abstractNum w:abstractNumId="1">
    <w:multiLevelType w:val="hybridMultilevel"/>
    <w:lvl w:ilvl="0">
      <w:start w:val="1"/>
      <w:numFmt w:val="decimal"/>
      <w:lvlText w:val="%1."/>
      <w:lvlJc w:val="left"/>
      <w:pPr>
        <w:ind w:left="570" w:hanging="216"/>
        <w:jc w:val="right"/>
      </w:pPr>
      <w:rPr>
        <w:rFonts w:hint="default" w:ascii="Lucida Sans" w:hAnsi="Lucida Sans" w:eastAsia="Lucida Sans" w:cs="Lucida Sans"/>
        <w:color w:val="00AAAD"/>
        <w:spacing w:val="-5"/>
        <w:w w:val="95"/>
        <w:sz w:val="19"/>
        <w:szCs w:val="19"/>
      </w:rPr>
    </w:lvl>
    <w:lvl w:ilvl="1">
      <w:start w:val="1"/>
      <w:numFmt w:val="decimal"/>
      <w:lvlText w:val="%2."/>
      <w:lvlJc w:val="left"/>
      <w:pPr>
        <w:ind w:left="785" w:hanging="216"/>
        <w:jc w:val="right"/>
      </w:pPr>
      <w:rPr>
        <w:rFonts w:hint="default" w:ascii="Lucida Sans" w:hAnsi="Lucida Sans" w:eastAsia="Lucida Sans" w:cs="Lucida Sans"/>
        <w:color w:val="00AAAD"/>
        <w:spacing w:val="-5"/>
        <w:w w:val="95"/>
        <w:sz w:val="19"/>
        <w:szCs w:val="19"/>
      </w:rPr>
    </w:lvl>
    <w:lvl w:ilvl="2">
      <w:start w:val="0"/>
      <w:numFmt w:val="bullet"/>
      <w:lvlText w:val="•"/>
      <w:lvlJc w:val="left"/>
      <w:pPr>
        <w:ind w:left="1040" w:hanging="216"/>
      </w:pPr>
      <w:rPr>
        <w:rFonts w:hint="default"/>
      </w:rPr>
    </w:lvl>
    <w:lvl w:ilvl="3">
      <w:start w:val="0"/>
      <w:numFmt w:val="bullet"/>
      <w:lvlText w:val="•"/>
      <w:lvlJc w:val="left"/>
      <w:pPr>
        <w:ind w:left="2980" w:hanging="216"/>
      </w:pPr>
      <w:rPr>
        <w:rFonts w:hint="default"/>
      </w:rPr>
    </w:lvl>
    <w:lvl w:ilvl="4">
      <w:start w:val="0"/>
      <w:numFmt w:val="bullet"/>
      <w:lvlText w:val="•"/>
      <w:lvlJc w:val="left"/>
      <w:pPr>
        <w:ind w:left="2272" w:hanging="216"/>
      </w:pPr>
      <w:rPr>
        <w:rFonts w:hint="default"/>
      </w:rPr>
    </w:lvl>
    <w:lvl w:ilvl="5">
      <w:start w:val="0"/>
      <w:numFmt w:val="bullet"/>
      <w:lvlText w:val="•"/>
      <w:lvlJc w:val="left"/>
      <w:pPr>
        <w:ind w:left="1564" w:hanging="216"/>
      </w:pPr>
      <w:rPr>
        <w:rFonts w:hint="default"/>
      </w:rPr>
    </w:lvl>
    <w:lvl w:ilvl="6">
      <w:start w:val="0"/>
      <w:numFmt w:val="bullet"/>
      <w:lvlText w:val="•"/>
      <w:lvlJc w:val="left"/>
      <w:pPr>
        <w:ind w:left="856" w:hanging="216"/>
      </w:pPr>
      <w:rPr>
        <w:rFonts w:hint="default"/>
      </w:rPr>
    </w:lvl>
    <w:lvl w:ilvl="7">
      <w:start w:val="0"/>
      <w:numFmt w:val="bullet"/>
      <w:lvlText w:val="•"/>
      <w:lvlJc w:val="left"/>
      <w:pPr>
        <w:ind w:left="149" w:hanging="216"/>
      </w:pPr>
      <w:rPr>
        <w:rFonts w:hint="default"/>
      </w:rPr>
    </w:lvl>
    <w:lvl w:ilvl="8">
      <w:start w:val="0"/>
      <w:numFmt w:val="bullet"/>
      <w:lvlText w:val="•"/>
      <w:lvlJc w:val="left"/>
      <w:pPr>
        <w:ind w:left="-559" w:hanging="216"/>
      </w:pPr>
      <w:rPr>
        <w:rFonts w:hint="default"/>
      </w:rPr>
    </w:lvl>
  </w:abstractNum>
  <w:abstractNum w:abstractNumId="0">
    <w:multiLevelType w:val="hybridMultilevel"/>
    <w:lvl w:ilvl="0">
      <w:start w:val="1"/>
      <w:numFmt w:val="decimal"/>
      <w:lvlText w:val="%1."/>
      <w:lvlJc w:val="left"/>
      <w:pPr>
        <w:ind w:left="739" w:hanging="189"/>
        <w:jc w:val="left"/>
      </w:pPr>
      <w:rPr>
        <w:rFonts w:hint="default" w:ascii="Impact" w:hAnsi="Impact" w:eastAsia="Impact" w:cs="Impact"/>
        <w:color w:val="00B6BA"/>
        <w:w w:val="101"/>
        <w:sz w:val="25"/>
        <w:szCs w:val="25"/>
      </w:rPr>
    </w:lvl>
    <w:lvl w:ilvl="1">
      <w:start w:val="0"/>
      <w:numFmt w:val="bullet"/>
      <w:lvlText w:val="-"/>
      <w:lvlJc w:val="left"/>
      <w:pPr>
        <w:ind w:left="909" w:hanging="127"/>
      </w:pPr>
      <w:rPr>
        <w:rFonts w:hint="default" w:ascii="Trebuchet MS" w:hAnsi="Trebuchet MS" w:eastAsia="Trebuchet MS" w:cs="Trebuchet MS"/>
        <w:color w:val="00B6BA"/>
        <w:w w:val="110"/>
        <w:sz w:val="21"/>
        <w:szCs w:val="21"/>
      </w:rPr>
    </w:lvl>
    <w:lvl w:ilvl="2">
      <w:start w:val="0"/>
      <w:numFmt w:val="bullet"/>
      <w:lvlText w:val="•"/>
      <w:lvlJc w:val="left"/>
      <w:pPr>
        <w:ind w:left="900" w:hanging="127"/>
      </w:pPr>
      <w:rPr>
        <w:rFonts w:hint="default"/>
      </w:rPr>
    </w:lvl>
    <w:lvl w:ilvl="3">
      <w:start w:val="0"/>
      <w:numFmt w:val="bullet"/>
      <w:lvlText w:val="•"/>
      <w:lvlJc w:val="left"/>
      <w:pPr>
        <w:ind w:left="1997" w:hanging="127"/>
      </w:pPr>
      <w:rPr>
        <w:rFonts w:hint="default"/>
      </w:rPr>
    </w:lvl>
    <w:lvl w:ilvl="4">
      <w:start w:val="0"/>
      <w:numFmt w:val="bullet"/>
      <w:lvlText w:val="•"/>
      <w:lvlJc w:val="left"/>
      <w:pPr>
        <w:ind w:left="3094" w:hanging="127"/>
      </w:pPr>
      <w:rPr>
        <w:rFonts w:hint="default"/>
      </w:rPr>
    </w:lvl>
    <w:lvl w:ilvl="5">
      <w:start w:val="0"/>
      <w:numFmt w:val="bullet"/>
      <w:lvlText w:val="•"/>
      <w:lvlJc w:val="left"/>
      <w:pPr>
        <w:ind w:left="4191" w:hanging="127"/>
      </w:pPr>
      <w:rPr>
        <w:rFonts w:hint="default"/>
      </w:rPr>
    </w:lvl>
    <w:lvl w:ilvl="6">
      <w:start w:val="0"/>
      <w:numFmt w:val="bullet"/>
      <w:lvlText w:val="•"/>
      <w:lvlJc w:val="left"/>
      <w:pPr>
        <w:ind w:left="5289" w:hanging="127"/>
      </w:pPr>
      <w:rPr>
        <w:rFonts w:hint="default"/>
      </w:rPr>
    </w:lvl>
    <w:lvl w:ilvl="7">
      <w:start w:val="0"/>
      <w:numFmt w:val="bullet"/>
      <w:lvlText w:val="•"/>
      <w:lvlJc w:val="left"/>
      <w:pPr>
        <w:ind w:left="6386" w:hanging="127"/>
      </w:pPr>
      <w:rPr>
        <w:rFonts w:hint="default"/>
      </w:rPr>
    </w:lvl>
    <w:lvl w:ilvl="8">
      <w:start w:val="0"/>
      <w:numFmt w:val="bullet"/>
      <w:lvlText w:val="•"/>
      <w:lvlJc w:val="left"/>
      <w:pPr>
        <w:ind w:left="7483" w:hanging="127"/>
      </w:pPr>
      <w:rPr>
        <w:rFonts w:hint="default"/>
      </w:rPr>
    </w:lvl>
  </w:abstract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33"/>
    </w:pPr>
    <w:rPr>
      <w:rFonts w:ascii="Times New Roman" w:hAnsi="Times New Roman" w:eastAsia="Times New Roman" w:cs="Times New Roman"/>
      <w:sz w:val="18"/>
      <w:szCs w:val="18"/>
    </w:rPr>
  </w:style>
  <w:style w:styleId="Heading1" w:type="paragraph">
    <w:name w:val="Heading 1"/>
    <w:basedOn w:val="Normal"/>
    <w:uiPriority w:val="1"/>
    <w:qFormat/>
    <w:pPr>
      <w:spacing w:before="58"/>
      <w:ind w:left="570"/>
      <w:outlineLvl w:val="1"/>
    </w:pPr>
    <w:rPr>
      <w:rFonts w:ascii="Arial" w:hAnsi="Arial" w:eastAsia="Arial" w:cs="Arial"/>
      <w:sz w:val="28"/>
      <w:szCs w:val="28"/>
    </w:rPr>
  </w:style>
  <w:style w:styleId="Heading2" w:type="paragraph">
    <w:name w:val="Heading 2"/>
    <w:basedOn w:val="Normal"/>
    <w:uiPriority w:val="1"/>
    <w:qFormat/>
    <w:pPr>
      <w:ind w:left="785" w:hanging="215"/>
      <w:outlineLvl w:val="2"/>
    </w:pPr>
    <w:rPr>
      <w:rFonts w:ascii="Lucida Sans" w:hAnsi="Lucida Sans" w:eastAsia="Lucida Sans" w:cs="Lucida Sans"/>
      <w:sz w:val="19"/>
      <w:szCs w:val="19"/>
    </w:rPr>
  </w:style>
  <w:style w:styleId="Heading3" w:type="paragraph">
    <w:name w:val="Heading 3"/>
    <w:basedOn w:val="Normal"/>
    <w:uiPriority w:val="1"/>
    <w:qFormat/>
    <w:pPr>
      <w:ind w:left="762" w:hanging="192"/>
      <w:outlineLvl w:val="3"/>
    </w:pPr>
    <w:rPr>
      <w:rFonts w:ascii="Palatino Linotype" w:hAnsi="Palatino Linotype" w:eastAsia="Palatino Linotype" w:cs="Palatino Linotype"/>
      <w:b/>
      <w:bCs/>
      <w:sz w:val="18"/>
      <w:szCs w:val="18"/>
    </w:rPr>
  </w:style>
  <w:style w:styleId="ListParagraph" w:type="paragraph">
    <w:name w:val="List Paragraph"/>
    <w:basedOn w:val="Normal"/>
    <w:uiPriority w:val="1"/>
    <w:qFormat/>
    <w:pPr>
      <w:spacing w:before="33"/>
      <w:ind w:left="681" w:hanging="111"/>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hyperlink" Target="mailto:yapark@kmi.re.kr" TargetMode="External"/><Relationship Id="rId17" Type="http://schemas.openxmlformats.org/officeDocument/2006/relationships/header" Target="header2.xml"/><Relationship Id="rId18" Type="http://schemas.openxmlformats.org/officeDocument/2006/relationships/hyperlink" Target="mailto:eklee@kmi.re.kr" TargetMode="External"/><Relationship Id="rId19" Type="http://schemas.openxmlformats.org/officeDocument/2006/relationships/image" Target="media/image10.png"/><Relationship Id="rId20" Type="http://schemas.openxmlformats.org/officeDocument/2006/relationships/image" Target="media/image11.png"/><Relationship Id="rId21" Type="http://schemas.openxmlformats.org/officeDocument/2006/relationships/hyperlink" Target="mailto:shchoi@kmi.re.kr" TargetMode="External"/><Relationship Id="rId22" Type="http://schemas.openxmlformats.org/officeDocument/2006/relationships/header" Target="header3.xml"/><Relationship Id="rId23" Type="http://schemas.openxmlformats.org/officeDocument/2006/relationships/header" Target="header4.xml"/><Relationship Id="rId24" Type="http://schemas.openxmlformats.org/officeDocument/2006/relationships/hyperlink" Target="mailto:dahn@kmi.re.kr" TargetMode="External"/><Relationship Id="rId25" Type="http://schemas.openxmlformats.org/officeDocument/2006/relationships/image" Target="media/image12.png"/><Relationship Id="rId26" Type="http://schemas.openxmlformats.org/officeDocument/2006/relationships/image" Target="media/image13.png"/><Relationship Id="rId27" Type="http://schemas.openxmlformats.org/officeDocument/2006/relationships/hyperlink" Target="mailto:ssyoon@kmi.re.kr" TargetMode="External"/><Relationship Id="rId28" Type="http://schemas.openxmlformats.org/officeDocument/2006/relationships/header" Target="header5.xml"/><Relationship Id="rId29" Type="http://schemas.openxmlformats.org/officeDocument/2006/relationships/header" Target="header6.xml"/><Relationship Id="rId30" Type="http://schemas.openxmlformats.org/officeDocument/2006/relationships/footer" Target="footer2.xml"/><Relationship Id="rId31" Type="http://schemas.openxmlformats.org/officeDocument/2006/relationships/hyperlink" Target="mailto:jschoi@kmi.re.kr" TargetMode="External"/><Relationship Id="rId32" Type="http://schemas.openxmlformats.org/officeDocument/2006/relationships/hyperlink" Target="mailto:wksong7@kmi.re.kr" TargetMode="External"/><Relationship Id="rId3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2016-05-27T14:36:06Z</dcterms:created>
  <dcterms:modified xsi:type="dcterms:W3CDTF">2016-05-27T14:36:06Z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2014-11-03T00:00:00Z</vt:filetime>
  </property>
  <property fmtid="{D5CDD505-2E9C-101B-9397-08002B2CF9AE}" pid="3" name="Creator">
    <vt:lpwstr>Adobe InDesign CS5 (7.0)</vt:lpwstr>
  </property>
  <property fmtid="{D5CDD505-2E9C-101B-9397-08002B2CF9AE}" pid="4" name="LastSaved">
    <vt:filetime>2016-05-27T00:00:00Z</vt:filetime>
  </property>
</Properties>
</file>